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123" w:rsidRDefault="00F10123" w:rsidP="00F653BF">
      <w:pPr>
        <w:pStyle w:val="Body"/>
        <w:jc w:val="center"/>
      </w:pPr>
    </w:p>
    <w:p w:rsidR="00F653BF" w:rsidRPr="001A1091" w:rsidRDefault="00F653BF" w:rsidP="00F653BF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ascii="Arial" w:eastAsia="Arial Unicode MS" w:hAnsi="Arial" w:cs="Arial"/>
          <w:color w:val="000000"/>
          <w:sz w:val="44"/>
          <w:szCs w:val="44"/>
          <w:bdr w:val="nil"/>
          <w:lang w:eastAsia="en-GB"/>
        </w:rPr>
      </w:pPr>
      <w:r w:rsidRPr="0058679A">
        <w:rPr>
          <w:rFonts w:ascii="Arial" w:eastAsia="Arial Unicode MS" w:hAnsi="Arial" w:cs="Arial"/>
          <w:b/>
          <w:i/>
          <w:color w:val="000000"/>
          <w:sz w:val="44"/>
          <w:szCs w:val="44"/>
          <w:bdr w:val="nil"/>
          <w:lang w:val="en-US" w:eastAsia="en-GB"/>
        </w:rPr>
        <w:t>Trustee Board Meeting</w:t>
      </w:r>
      <w:r w:rsidR="001A1091">
        <w:rPr>
          <w:rFonts w:ascii="Arial" w:eastAsia="Arial Unicode MS" w:hAnsi="Arial" w:cs="Arial"/>
          <w:b/>
          <w:i/>
          <w:color w:val="000000"/>
          <w:sz w:val="44"/>
          <w:szCs w:val="44"/>
          <w:bdr w:val="nil"/>
          <w:lang w:val="en-US" w:eastAsia="en-GB"/>
        </w:rPr>
        <w:t xml:space="preserve">        </w:t>
      </w:r>
      <w:r w:rsidR="001A1091" w:rsidRPr="001A1091">
        <w:rPr>
          <w:rFonts w:ascii="Arial" w:eastAsia="Arial Unicode MS" w:hAnsi="Arial" w:cs="Arial"/>
          <w:color w:val="000000"/>
          <w:sz w:val="24"/>
          <w:szCs w:val="24"/>
          <w:bdr w:val="nil"/>
          <w:lang w:val="en-US" w:eastAsia="en-GB"/>
        </w:rPr>
        <w:t>TB10/MD/1</w:t>
      </w:r>
    </w:p>
    <w:p w:rsidR="00F10123" w:rsidRPr="00F653BF" w:rsidRDefault="00F10123" w:rsidP="00F10123">
      <w:pPr>
        <w:pStyle w:val="Body"/>
        <w:rPr>
          <w:b/>
          <w:sz w:val="24"/>
          <w:szCs w:val="24"/>
        </w:rPr>
      </w:pPr>
    </w:p>
    <w:p w:rsidR="00F653BF" w:rsidRDefault="00F653BF" w:rsidP="00F653BF">
      <w:pPr>
        <w:pStyle w:val="Body"/>
        <w:pBdr>
          <w:bottom w:val="single" w:sz="12" w:space="1" w:color="auto"/>
        </w:pBdr>
        <w:jc w:val="right"/>
        <w:rPr>
          <w:rFonts w:ascii="Arial" w:hAnsi="Arial" w:cs="Arial"/>
          <w:b/>
          <w:sz w:val="24"/>
          <w:szCs w:val="24"/>
          <w:lang w:val="en-US"/>
        </w:rPr>
      </w:pPr>
    </w:p>
    <w:p w:rsidR="004E1272" w:rsidRDefault="004E1272" w:rsidP="004E1272">
      <w:pPr>
        <w:pStyle w:val="Body"/>
        <w:pBdr>
          <w:top w:val="none" w:sz="0" w:space="0" w:color="auto"/>
        </w:pBdr>
        <w:ind w:left="2880" w:firstLine="720"/>
        <w:jc w:val="right"/>
        <w:rPr>
          <w:rFonts w:ascii="Arial" w:hAnsi="Arial" w:cs="Arial"/>
          <w:sz w:val="24"/>
          <w:szCs w:val="24"/>
          <w:lang w:val="en-US"/>
        </w:rPr>
      </w:pPr>
    </w:p>
    <w:p w:rsidR="00F10123" w:rsidRPr="004E1272" w:rsidRDefault="005E083B" w:rsidP="004E1272">
      <w:pPr>
        <w:pStyle w:val="Body"/>
        <w:pBdr>
          <w:top w:val="none" w:sz="0" w:space="0" w:color="auto"/>
        </w:pBdr>
        <w:ind w:left="5760"/>
        <w:jc w:val="right"/>
        <w:rPr>
          <w:rFonts w:ascii="Arial" w:hAnsi="Arial" w:cs="Arial"/>
          <w:sz w:val="24"/>
          <w:szCs w:val="24"/>
          <w:lang w:val="en-US"/>
        </w:rPr>
      </w:pPr>
      <w:r w:rsidRPr="00F653BF">
        <w:rPr>
          <w:rFonts w:ascii="Arial" w:hAnsi="Arial" w:cs="Arial"/>
          <w:b/>
          <w:i/>
          <w:sz w:val="28"/>
          <w:szCs w:val="28"/>
          <w:lang w:val="en-US"/>
        </w:rPr>
        <w:t xml:space="preserve">Friday </w:t>
      </w:r>
      <w:r w:rsidR="005E5F69">
        <w:rPr>
          <w:rFonts w:ascii="Arial" w:hAnsi="Arial" w:cs="Arial"/>
          <w:b/>
          <w:i/>
          <w:sz w:val="28"/>
          <w:szCs w:val="28"/>
          <w:lang w:val="en-US"/>
        </w:rPr>
        <w:t>11</w:t>
      </w:r>
      <w:r w:rsidR="005E5F69" w:rsidRPr="005E5F69">
        <w:rPr>
          <w:rFonts w:ascii="Arial" w:hAnsi="Arial" w:cs="Arial"/>
          <w:b/>
          <w:i/>
          <w:sz w:val="28"/>
          <w:szCs w:val="28"/>
          <w:vertAlign w:val="superscript"/>
          <w:lang w:val="en-US"/>
        </w:rPr>
        <w:t>th</w:t>
      </w:r>
      <w:r w:rsidR="005E5F69">
        <w:rPr>
          <w:rFonts w:ascii="Arial" w:hAnsi="Arial" w:cs="Arial"/>
          <w:b/>
          <w:i/>
          <w:sz w:val="28"/>
          <w:szCs w:val="28"/>
          <w:lang w:val="en-US"/>
        </w:rPr>
        <w:t xml:space="preserve"> December</w:t>
      </w:r>
      <w:r w:rsidRPr="00F653BF">
        <w:rPr>
          <w:rFonts w:ascii="Arial" w:hAnsi="Arial" w:cs="Arial"/>
          <w:b/>
          <w:i/>
          <w:sz w:val="28"/>
          <w:szCs w:val="28"/>
          <w:lang w:val="en-US"/>
        </w:rPr>
        <w:t xml:space="preserve"> </w:t>
      </w:r>
      <w:r w:rsidR="003B3B43" w:rsidRPr="00F653BF">
        <w:rPr>
          <w:rFonts w:ascii="Arial" w:hAnsi="Arial" w:cs="Arial"/>
          <w:b/>
          <w:i/>
          <w:sz w:val="28"/>
          <w:szCs w:val="28"/>
          <w:lang w:val="en-US"/>
        </w:rPr>
        <w:t>2020</w:t>
      </w:r>
    </w:p>
    <w:p w:rsidR="00F653BF" w:rsidRDefault="005E5F69" w:rsidP="004E1272">
      <w:pPr>
        <w:pStyle w:val="Body"/>
        <w:jc w:val="right"/>
        <w:rPr>
          <w:rFonts w:ascii="Arial" w:hAnsi="Arial" w:cs="Arial"/>
          <w:b/>
          <w:i/>
          <w:sz w:val="28"/>
          <w:szCs w:val="28"/>
          <w:lang w:val="en-US"/>
        </w:rPr>
      </w:pPr>
      <w:r>
        <w:rPr>
          <w:rFonts w:ascii="Arial" w:hAnsi="Arial" w:cs="Arial"/>
          <w:b/>
          <w:i/>
          <w:sz w:val="28"/>
          <w:szCs w:val="28"/>
          <w:lang w:val="en-US"/>
        </w:rPr>
        <w:t>2pm</w:t>
      </w:r>
    </w:p>
    <w:p w:rsidR="00F653BF" w:rsidRDefault="004E1272" w:rsidP="004E1272">
      <w:pPr>
        <w:pStyle w:val="Body"/>
        <w:jc w:val="right"/>
        <w:rPr>
          <w:rFonts w:ascii="Arial" w:hAnsi="Arial" w:cs="Arial"/>
          <w:b/>
          <w:i/>
          <w:sz w:val="28"/>
          <w:szCs w:val="28"/>
          <w:lang w:val="en-US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57F5C7D5" wp14:editId="0B0009C7">
            <wp:simplePos x="0" y="0"/>
            <wp:positionH relativeFrom="margin">
              <wp:posOffset>-53340</wp:posOffset>
            </wp:positionH>
            <wp:positionV relativeFrom="page">
              <wp:posOffset>2619375</wp:posOffset>
            </wp:positionV>
            <wp:extent cx="1704975" cy="1057275"/>
            <wp:effectExtent l="0" t="0" r="9525" b="9525"/>
            <wp:wrapTopAndBottom distT="0" dist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url.jpg"/>
                    <pic:cNvPicPr/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10572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53BF" w:rsidRPr="00F653BF">
        <w:rPr>
          <w:rFonts w:ascii="Arial" w:hAnsi="Arial" w:cs="Arial"/>
          <w:b/>
          <w:i/>
          <w:sz w:val="28"/>
          <w:szCs w:val="28"/>
          <w:lang w:val="en-US"/>
        </w:rPr>
        <w:t xml:space="preserve">Virtual Board Meeting </w:t>
      </w:r>
    </w:p>
    <w:p w:rsidR="00F653BF" w:rsidRPr="00F653BF" w:rsidRDefault="00F9262C" w:rsidP="004E1272">
      <w:pPr>
        <w:pStyle w:val="Body"/>
        <w:pBdr>
          <w:top w:val="none" w:sz="0" w:space="0" w:color="auto"/>
        </w:pBdr>
        <w:jc w:val="right"/>
        <w:rPr>
          <w:rFonts w:ascii="Arial" w:hAnsi="Arial" w:cs="Arial"/>
          <w:b/>
          <w:i/>
          <w:sz w:val="28"/>
          <w:szCs w:val="28"/>
          <w:lang w:val="en-US"/>
        </w:rPr>
      </w:pPr>
      <w:proofErr w:type="gramStart"/>
      <w:r>
        <w:rPr>
          <w:rFonts w:ascii="Arial" w:hAnsi="Arial" w:cs="Arial"/>
          <w:b/>
          <w:i/>
          <w:sz w:val="28"/>
          <w:szCs w:val="28"/>
          <w:lang w:val="en-US"/>
        </w:rPr>
        <w:t>facilitated</w:t>
      </w:r>
      <w:proofErr w:type="gramEnd"/>
      <w:r>
        <w:rPr>
          <w:rFonts w:ascii="Arial" w:hAnsi="Arial" w:cs="Arial"/>
          <w:b/>
          <w:i/>
          <w:sz w:val="28"/>
          <w:szCs w:val="28"/>
          <w:lang w:val="en-US"/>
        </w:rPr>
        <w:t xml:space="preserve"> on Microsoft T</w:t>
      </w:r>
      <w:r w:rsidR="00F653BF" w:rsidRPr="00F653BF">
        <w:rPr>
          <w:rFonts w:ascii="Arial" w:hAnsi="Arial" w:cs="Arial"/>
          <w:b/>
          <w:i/>
          <w:sz w:val="28"/>
          <w:szCs w:val="28"/>
          <w:lang w:val="en-US"/>
        </w:rPr>
        <w:t>eams</w:t>
      </w:r>
    </w:p>
    <w:p w:rsidR="00897173" w:rsidRPr="00F653BF" w:rsidRDefault="00897173" w:rsidP="004E1272">
      <w:pPr>
        <w:pStyle w:val="Body"/>
        <w:jc w:val="right"/>
        <w:rPr>
          <w:rFonts w:ascii="Arial" w:hAnsi="Arial" w:cs="Arial"/>
          <w:b/>
          <w:i/>
          <w:sz w:val="28"/>
          <w:szCs w:val="28"/>
          <w:lang w:val="en-US"/>
        </w:rPr>
      </w:pPr>
    </w:p>
    <w:p w:rsidR="00897173" w:rsidRDefault="00897173" w:rsidP="00F10123">
      <w:pPr>
        <w:pStyle w:val="Body"/>
        <w:jc w:val="center"/>
        <w:rPr>
          <w:rFonts w:ascii="Arial" w:hAnsi="Arial" w:cs="Arial"/>
          <w:sz w:val="24"/>
          <w:szCs w:val="24"/>
          <w:lang w:val="en-US"/>
        </w:rPr>
      </w:pPr>
    </w:p>
    <w:p w:rsidR="00897173" w:rsidRPr="0058679A" w:rsidRDefault="00897173" w:rsidP="0089717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MINUTES </w:t>
      </w:r>
      <w:r w:rsidR="001A1091">
        <w:rPr>
          <w:rFonts w:ascii="Arial" w:hAnsi="Arial" w:cs="Arial"/>
          <w:b/>
          <w:bCs/>
          <w:i/>
          <w:color w:val="000000"/>
          <w:sz w:val="28"/>
          <w:szCs w:val="28"/>
        </w:rPr>
        <w:t>(Approved</w:t>
      </w:r>
      <w:r w:rsidRPr="0058679A">
        <w:rPr>
          <w:rFonts w:ascii="Arial" w:hAnsi="Arial" w:cs="Arial"/>
          <w:b/>
          <w:bCs/>
          <w:i/>
          <w:color w:val="000000"/>
          <w:sz w:val="28"/>
          <w:szCs w:val="28"/>
        </w:rPr>
        <w:t>)</w:t>
      </w:r>
    </w:p>
    <w:p w:rsidR="00897173" w:rsidRDefault="00897173" w:rsidP="00F10123">
      <w:pPr>
        <w:pStyle w:val="Body"/>
        <w:jc w:val="center"/>
        <w:rPr>
          <w:rFonts w:ascii="Arial" w:hAnsi="Arial" w:cs="Arial"/>
          <w:sz w:val="24"/>
          <w:szCs w:val="24"/>
          <w:lang w:val="en-US"/>
        </w:rPr>
      </w:pPr>
    </w:p>
    <w:p w:rsidR="00897173" w:rsidRDefault="00897173" w:rsidP="00897173">
      <w:pPr>
        <w:pStyle w:val="Body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________________________________________________________________________</w:t>
      </w:r>
    </w:p>
    <w:p w:rsidR="00897173" w:rsidRPr="00897173" w:rsidRDefault="00897173" w:rsidP="00F10123">
      <w:pPr>
        <w:pStyle w:val="Body"/>
        <w:jc w:val="center"/>
        <w:rPr>
          <w:rFonts w:ascii="Arial" w:hAnsi="Arial" w:cs="Arial"/>
          <w:sz w:val="24"/>
          <w:szCs w:val="24"/>
          <w:lang w:val="en-US"/>
        </w:rPr>
      </w:pPr>
    </w:p>
    <w:p w:rsidR="003B3B43" w:rsidRDefault="003B3B43" w:rsidP="00897173">
      <w:pPr>
        <w:pStyle w:val="Body"/>
        <w:rPr>
          <w:sz w:val="24"/>
          <w:szCs w:val="24"/>
          <w:lang w:val="en-US"/>
        </w:rPr>
      </w:pPr>
    </w:p>
    <w:p w:rsidR="003B3B43" w:rsidRPr="00AF56E5" w:rsidRDefault="003B3B43" w:rsidP="000A45EA">
      <w:pPr>
        <w:pStyle w:val="Default"/>
        <w:ind w:left="720"/>
        <w:rPr>
          <w:b/>
          <w:bCs/>
          <w:color w:val="auto"/>
        </w:rPr>
      </w:pPr>
      <w:r w:rsidRPr="00AF56E5">
        <w:rPr>
          <w:rFonts w:ascii="Arial Black" w:hAnsi="Arial Black"/>
          <w:bCs/>
        </w:rPr>
        <w:t>Invites extended to:</w:t>
      </w:r>
      <w:r w:rsidRPr="00AF56E5">
        <w:t xml:space="preserve"> </w:t>
      </w:r>
      <w:r w:rsidR="005E083B" w:rsidRPr="00AF56E5">
        <w:t xml:space="preserve">Lauren Edwards </w:t>
      </w:r>
      <w:r w:rsidRPr="00AF56E5">
        <w:t xml:space="preserve">(Marjon SU President &amp; Trustee Board </w:t>
      </w:r>
      <w:r w:rsidRPr="00AF56E5">
        <w:rPr>
          <w:color w:val="auto"/>
        </w:rPr>
        <w:t>Chair)</w:t>
      </w:r>
      <w:r w:rsidR="00AF56E5" w:rsidRPr="00AF56E5">
        <w:rPr>
          <w:color w:val="auto"/>
        </w:rPr>
        <w:t>,</w:t>
      </w:r>
      <w:r w:rsidR="00AF56E5" w:rsidRPr="00AF56E5">
        <w:t xml:space="preserve"> Joe</w:t>
      </w:r>
      <w:r w:rsidR="008D22E8">
        <w:t xml:space="preserve"> Lynch (Marjon SU</w:t>
      </w:r>
      <w:r w:rsidR="005E083B" w:rsidRPr="00AF56E5">
        <w:t xml:space="preserve"> Deputy </w:t>
      </w:r>
      <w:r w:rsidR="00AF56E5" w:rsidRPr="00AF56E5">
        <w:t>President)</w:t>
      </w:r>
      <w:r w:rsidRPr="00AF56E5">
        <w:t>,</w:t>
      </w:r>
      <w:r w:rsidRPr="00AF56E5">
        <w:rPr>
          <w:color w:val="auto"/>
        </w:rPr>
        <w:t xml:space="preserve"> Gra</w:t>
      </w:r>
      <w:r w:rsidR="008D22E8">
        <w:rPr>
          <w:color w:val="auto"/>
        </w:rPr>
        <w:t xml:space="preserve">ham Briscoe (External Trustee), </w:t>
      </w:r>
      <w:r w:rsidRPr="00AF56E5">
        <w:rPr>
          <w:color w:val="auto"/>
        </w:rPr>
        <w:t>Dan</w:t>
      </w:r>
      <w:r w:rsidR="00D27634">
        <w:rPr>
          <w:color w:val="auto"/>
        </w:rPr>
        <w:t>iel Tinkler (External Trustee)</w:t>
      </w:r>
      <w:r w:rsidR="008D22E8">
        <w:rPr>
          <w:color w:val="auto"/>
        </w:rPr>
        <w:t xml:space="preserve">, Dev Aditya (External Trustee), </w:t>
      </w:r>
      <w:r w:rsidR="00714F6E">
        <w:rPr>
          <w:color w:val="auto"/>
        </w:rPr>
        <w:t xml:space="preserve">Olivia Nicholson (Student Trustee), Luke Overthrow (Student Trustee), Bethany Plumpton (Student Trustee), </w:t>
      </w:r>
      <w:r w:rsidR="008D22E8">
        <w:rPr>
          <w:color w:val="auto"/>
        </w:rPr>
        <w:t>Mick Davies (Marjon SU GM).</w:t>
      </w:r>
    </w:p>
    <w:p w:rsidR="00F10123" w:rsidRDefault="00F10123" w:rsidP="00F87721">
      <w:pPr>
        <w:pStyle w:val="Body"/>
        <w:rPr>
          <w:sz w:val="24"/>
          <w:szCs w:val="24"/>
          <w:lang w:val="en-US"/>
        </w:rPr>
      </w:pPr>
    </w:p>
    <w:p w:rsidR="000A45EA" w:rsidRPr="00AF56E5" w:rsidRDefault="000A45EA" w:rsidP="00F87721">
      <w:pPr>
        <w:pStyle w:val="Body"/>
        <w:rPr>
          <w:sz w:val="24"/>
          <w:szCs w:val="24"/>
          <w:lang w:val="en-US"/>
        </w:rPr>
      </w:pPr>
    </w:p>
    <w:p w:rsidR="00897173" w:rsidRDefault="00897173" w:rsidP="000A45EA">
      <w:pPr>
        <w:pStyle w:val="Default"/>
        <w:ind w:firstLine="720"/>
        <w:rPr>
          <w:rFonts w:ascii="Arial Black" w:hAnsi="Arial Black"/>
          <w:b/>
          <w:bCs/>
        </w:rPr>
      </w:pPr>
      <w:r w:rsidRPr="00C748A1">
        <w:rPr>
          <w:rFonts w:ascii="Arial Black" w:hAnsi="Arial Black"/>
          <w:b/>
          <w:bCs/>
        </w:rPr>
        <w:t>Present</w:t>
      </w:r>
      <w:r w:rsidR="00714F6E">
        <w:rPr>
          <w:rFonts w:ascii="Arial Black" w:hAnsi="Arial Black"/>
          <w:b/>
          <w:bCs/>
        </w:rPr>
        <w:t xml:space="preserve"> by Teams</w:t>
      </w:r>
      <w:r w:rsidRPr="00C748A1">
        <w:rPr>
          <w:rFonts w:ascii="Arial Black" w:hAnsi="Arial Black"/>
          <w:b/>
          <w:bCs/>
        </w:rPr>
        <w:t>:</w:t>
      </w:r>
    </w:p>
    <w:p w:rsidR="00897173" w:rsidRDefault="00897173" w:rsidP="000A45EA">
      <w:pPr>
        <w:pStyle w:val="Default"/>
        <w:ind w:right="-568" w:firstLine="720"/>
        <w:rPr>
          <w:rFonts w:ascii="Arial Black" w:hAnsi="Arial Black"/>
          <w:b/>
          <w:bCs/>
        </w:rPr>
      </w:pPr>
      <w:r w:rsidRPr="00AF56E5">
        <w:t xml:space="preserve">Lauren Edwards (Marjon SU </w:t>
      </w:r>
      <w:proofErr w:type="gramStart"/>
      <w:r w:rsidRPr="00AF56E5">
        <w:t>President</w:t>
      </w:r>
      <w:r w:rsidR="00EC0F51">
        <w:t xml:space="preserve"> </w:t>
      </w:r>
      <w:r w:rsidR="008D22E8">
        <w:t>&amp;</w:t>
      </w:r>
      <w:proofErr w:type="gramEnd"/>
      <w:r w:rsidRPr="00AF56E5">
        <w:t xml:space="preserve">Trustee Board </w:t>
      </w:r>
      <w:r w:rsidRPr="00AF56E5">
        <w:rPr>
          <w:color w:val="auto"/>
        </w:rPr>
        <w:t>Chair)</w:t>
      </w:r>
      <w:r w:rsidR="000A45EA">
        <w:rPr>
          <w:color w:val="auto"/>
        </w:rPr>
        <w:tab/>
      </w:r>
      <w:r w:rsidR="000A45EA">
        <w:rPr>
          <w:color w:val="auto"/>
        </w:rPr>
        <w:tab/>
        <w:t xml:space="preserve">         </w:t>
      </w:r>
      <w:r>
        <w:rPr>
          <w:color w:val="auto"/>
        </w:rPr>
        <w:t>LE</w:t>
      </w:r>
    </w:p>
    <w:p w:rsidR="00897173" w:rsidRDefault="008D22E8" w:rsidP="000A45EA">
      <w:pPr>
        <w:pStyle w:val="Default"/>
        <w:ind w:firstLine="720"/>
      </w:pPr>
      <w:r>
        <w:t>Joe Lynch (Marjon SU</w:t>
      </w:r>
      <w:r w:rsidR="00897173" w:rsidRPr="00AF56E5">
        <w:t xml:space="preserve"> Deputy President)</w:t>
      </w:r>
      <w:r w:rsidR="00897173">
        <w:tab/>
      </w:r>
      <w:r w:rsidR="00897173">
        <w:tab/>
      </w:r>
      <w:r w:rsidR="00897173">
        <w:tab/>
      </w:r>
      <w:r w:rsidR="00897173">
        <w:tab/>
      </w:r>
      <w:r w:rsidR="00897173">
        <w:tab/>
      </w:r>
      <w:r w:rsidR="000A45EA">
        <w:t xml:space="preserve">         </w:t>
      </w:r>
      <w:r w:rsidR="00897173">
        <w:t>JL</w:t>
      </w:r>
    </w:p>
    <w:p w:rsidR="00897173" w:rsidRDefault="000A45EA" w:rsidP="00F87721">
      <w:pPr>
        <w:pStyle w:val="Default"/>
        <w:tabs>
          <w:tab w:val="left" w:pos="0"/>
        </w:tabs>
        <w:rPr>
          <w:color w:val="auto"/>
        </w:rPr>
      </w:pPr>
      <w:r>
        <w:rPr>
          <w:color w:val="auto"/>
        </w:rPr>
        <w:tab/>
      </w:r>
      <w:r w:rsidR="00897173" w:rsidRPr="00AF56E5">
        <w:rPr>
          <w:color w:val="auto"/>
        </w:rPr>
        <w:t>Gr</w:t>
      </w:r>
      <w:r w:rsidR="00897173">
        <w:rPr>
          <w:color w:val="auto"/>
        </w:rPr>
        <w:t>aham Briscoe (External Trustee)</w:t>
      </w:r>
      <w:r w:rsidR="00897173" w:rsidRPr="00AF56E5">
        <w:rPr>
          <w:color w:val="auto"/>
        </w:rPr>
        <w:t xml:space="preserve"> </w:t>
      </w:r>
      <w:r w:rsidR="00897173">
        <w:rPr>
          <w:color w:val="auto"/>
        </w:rPr>
        <w:tab/>
      </w:r>
      <w:r w:rsidR="00897173">
        <w:rPr>
          <w:color w:val="auto"/>
        </w:rPr>
        <w:tab/>
      </w:r>
      <w:r w:rsidR="00897173">
        <w:rPr>
          <w:color w:val="auto"/>
        </w:rPr>
        <w:tab/>
      </w:r>
      <w:r w:rsidR="00897173">
        <w:rPr>
          <w:color w:val="auto"/>
        </w:rPr>
        <w:tab/>
      </w:r>
      <w:r w:rsidR="00897173">
        <w:rPr>
          <w:color w:val="auto"/>
        </w:rPr>
        <w:tab/>
      </w:r>
      <w:r w:rsidR="00897173">
        <w:rPr>
          <w:color w:val="auto"/>
        </w:rPr>
        <w:tab/>
      </w:r>
      <w:r>
        <w:rPr>
          <w:color w:val="auto"/>
        </w:rPr>
        <w:t xml:space="preserve">         </w:t>
      </w:r>
      <w:r w:rsidR="00897173">
        <w:rPr>
          <w:color w:val="auto"/>
        </w:rPr>
        <w:t>GB</w:t>
      </w:r>
    </w:p>
    <w:p w:rsidR="00897173" w:rsidRDefault="00897173" w:rsidP="000A45EA">
      <w:pPr>
        <w:pStyle w:val="Default"/>
        <w:ind w:firstLine="720"/>
        <w:rPr>
          <w:color w:val="auto"/>
        </w:rPr>
      </w:pPr>
      <w:r w:rsidRPr="00AF56E5">
        <w:rPr>
          <w:color w:val="auto"/>
        </w:rPr>
        <w:t>Dan</w:t>
      </w:r>
      <w:r>
        <w:rPr>
          <w:color w:val="auto"/>
        </w:rPr>
        <w:t>iel Tinkler (External Trustee)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 w:rsidR="000A45EA">
        <w:rPr>
          <w:color w:val="auto"/>
        </w:rPr>
        <w:t xml:space="preserve">         </w:t>
      </w:r>
      <w:r>
        <w:rPr>
          <w:color w:val="auto"/>
        </w:rPr>
        <w:t>DT</w:t>
      </w:r>
    </w:p>
    <w:p w:rsidR="008D22E8" w:rsidRDefault="008D22E8" w:rsidP="000A45EA">
      <w:pPr>
        <w:pStyle w:val="Default"/>
        <w:ind w:firstLine="720"/>
        <w:rPr>
          <w:color w:val="auto"/>
        </w:rPr>
      </w:pPr>
      <w:r>
        <w:rPr>
          <w:color w:val="auto"/>
        </w:rPr>
        <w:t xml:space="preserve">Dev Aditya (External </w:t>
      </w:r>
      <w:r w:rsidR="000A45EA">
        <w:rPr>
          <w:color w:val="auto"/>
        </w:rPr>
        <w:t>Trustee)</w:t>
      </w:r>
      <w:r w:rsidR="000A45EA">
        <w:rPr>
          <w:color w:val="auto"/>
        </w:rPr>
        <w:tab/>
      </w:r>
      <w:r w:rsidR="000A45EA">
        <w:rPr>
          <w:color w:val="auto"/>
        </w:rPr>
        <w:tab/>
      </w:r>
      <w:r w:rsidR="000A45EA">
        <w:rPr>
          <w:color w:val="auto"/>
        </w:rPr>
        <w:tab/>
      </w:r>
      <w:r w:rsidR="000A45EA">
        <w:rPr>
          <w:color w:val="auto"/>
        </w:rPr>
        <w:tab/>
      </w:r>
      <w:r w:rsidR="000A45EA">
        <w:rPr>
          <w:color w:val="auto"/>
        </w:rPr>
        <w:tab/>
      </w:r>
      <w:r w:rsidR="000A45EA">
        <w:rPr>
          <w:color w:val="auto"/>
        </w:rPr>
        <w:tab/>
      </w:r>
      <w:r w:rsidR="000A45EA">
        <w:rPr>
          <w:color w:val="auto"/>
        </w:rPr>
        <w:tab/>
        <w:t xml:space="preserve">         </w:t>
      </w:r>
      <w:r>
        <w:rPr>
          <w:color w:val="auto"/>
        </w:rPr>
        <w:t>DA</w:t>
      </w:r>
    </w:p>
    <w:p w:rsidR="008D22E8" w:rsidRDefault="008D22E8" w:rsidP="000A45EA">
      <w:pPr>
        <w:pStyle w:val="Default"/>
        <w:ind w:firstLine="720"/>
        <w:rPr>
          <w:color w:val="auto"/>
        </w:rPr>
      </w:pPr>
      <w:r>
        <w:rPr>
          <w:color w:val="auto"/>
        </w:rPr>
        <w:t>Olivia Ni</w:t>
      </w:r>
      <w:r w:rsidR="000A45EA">
        <w:rPr>
          <w:color w:val="auto"/>
        </w:rPr>
        <w:t>cholson (Student Trustee)</w:t>
      </w:r>
      <w:r w:rsidR="000A45EA">
        <w:rPr>
          <w:color w:val="auto"/>
        </w:rPr>
        <w:tab/>
      </w:r>
      <w:r w:rsidR="000A45EA">
        <w:rPr>
          <w:color w:val="auto"/>
        </w:rPr>
        <w:tab/>
      </w:r>
      <w:r w:rsidR="000A45EA">
        <w:rPr>
          <w:color w:val="auto"/>
        </w:rPr>
        <w:tab/>
      </w:r>
      <w:r w:rsidR="000A45EA">
        <w:rPr>
          <w:color w:val="auto"/>
        </w:rPr>
        <w:tab/>
      </w:r>
      <w:r w:rsidR="000A45EA">
        <w:rPr>
          <w:color w:val="auto"/>
        </w:rPr>
        <w:tab/>
      </w:r>
      <w:r w:rsidR="000A45EA">
        <w:rPr>
          <w:color w:val="auto"/>
        </w:rPr>
        <w:tab/>
        <w:t xml:space="preserve">         </w:t>
      </w:r>
      <w:r>
        <w:rPr>
          <w:color w:val="auto"/>
        </w:rPr>
        <w:t>ON</w:t>
      </w:r>
    </w:p>
    <w:p w:rsidR="008D22E8" w:rsidRDefault="008D22E8" w:rsidP="000A45EA">
      <w:pPr>
        <w:pStyle w:val="Default"/>
        <w:ind w:firstLine="720"/>
        <w:rPr>
          <w:color w:val="auto"/>
        </w:rPr>
      </w:pPr>
      <w:r>
        <w:rPr>
          <w:color w:val="auto"/>
        </w:rPr>
        <w:t>Luke Ove</w:t>
      </w:r>
      <w:r w:rsidR="00EA1C38">
        <w:rPr>
          <w:color w:val="auto"/>
        </w:rPr>
        <w:t>rthrow (S</w:t>
      </w:r>
      <w:r w:rsidR="000A45EA">
        <w:rPr>
          <w:color w:val="auto"/>
        </w:rPr>
        <w:t>tudent Tru</w:t>
      </w:r>
      <w:r w:rsidR="00EA1C38">
        <w:rPr>
          <w:color w:val="auto"/>
        </w:rPr>
        <w:t>stee)</w:t>
      </w:r>
      <w:r w:rsidR="00EA1C38">
        <w:rPr>
          <w:color w:val="auto"/>
        </w:rPr>
        <w:tab/>
      </w:r>
      <w:r w:rsidR="00EA1C38">
        <w:rPr>
          <w:color w:val="auto"/>
        </w:rPr>
        <w:tab/>
      </w:r>
      <w:r w:rsidR="00EA1C38">
        <w:rPr>
          <w:color w:val="auto"/>
        </w:rPr>
        <w:tab/>
      </w:r>
      <w:r w:rsidR="00EA1C38">
        <w:rPr>
          <w:color w:val="auto"/>
        </w:rPr>
        <w:tab/>
      </w:r>
      <w:r w:rsidR="00EA1C38">
        <w:rPr>
          <w:color w:val="auto"/>
        </w:rPr>
        <w:tab/>
      </w:r>
      <w:r w:rsidR="00EA1C38">
        <w:rPr>
          <w:color w:val="auto"/>
        </w:rPr>
        <w:tab/>
        <w:t xml:space="preserve">         LO       </w:t>
      </w:r>
    </w:p>
    <w:p w:rsidR="008D22E8" w:rsidRDefault="008D22E8" w:rsidP="000A45EA">
      <w:pPr>
        <w:pStyle w:val="Default"/>
        <w:ind w:firstLine="720"/>
        <w:rPr>
          <w:color w:val="auto"/>
        </w:rPr>
      </w:pPr>
      <w:r>
        <w:rPr>
          <w:color w:val="auto"/>
        </w:rPr>
        <w:t>Bethany Plumpton (Student Trustee)</w:t>
      </w:r>
      <w:r w:rsidR="000A45EA">
        <w:rPr>
          <w:color w:val="auto"/>
        </w:rPr>
        <w:tab/>
      </w:r>
      <w:r w:rsidR="000A45EA">
        <w:rPr>
          <w:color w:val="auto"/>
        </w:rPr>
        <w:tab/>
      </w:r>
      <w:r w:rsidR="000A45EA">
        <w:rPr>
          <w:color w:val="auto"/>
        </w:rPr>
        <w:tab/>
      </w:r>
      <w:r w:rsidR="000A45EA">
        <w:rPr>
          <w:color w:val="auto"/>
        </w:rPr>
        <w:tab/>
      </w:r>
      <w:r w:rsidR="000A45EA">
        <w:rPr>
          <w:color w:val="auto"/>
        </w:rPr>
        <w:tab/>
      </w:r>
      <w:r w:rsidR="000A45EA">
        <w:rPr>
          <w:color w:val="auto"/>
        </w:rPr>
        <w:tab/>
        <w:t xml:space="preserve">         </w:t>
      </w:r>
      <w:r>
        <w:rPr>
          <w:color w:val="auto"/>
        </w:rPr>
        <w:t>BP</w:t>
      </w:r>
    </w:p>
    <w:p w:rsidR="00897173" w:rsidRPr="00AF56E5" w:rsidRDefault="00897173" w:rsidP="000A45EA">
      <w:pPr>
        <w:pStyle w:val="Default"/>
        <w:ind w:firstLine="720"/>
        <w:rPr>
          <w:b/>
          <w:bCs/>
          <w:color w:val="auto"/>
        </w:rPr>
      </w:pPr>
      <w:r>
        <w:rPr>
          <w:color w:val="auto"/>
        </w:rPr>
        <w:t>Mick Davies (Marjon SU GM – in attendance)</w:t>
      </w:r>
      <w:r w:rsidRPr="00AF56E5">
        <w:rPr>
          <w:color w:val="auto"/>
        </w:rPr>
        <w:t xml:space="preserve"> 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 w:rsidR="000A45EA">
        <w:rPr>
          <w:color w:val="auto"/>
        </w:rPr>
        <w:t xml:space="preserve">         </w:t>
      </w:r>
      <w:r>
        <w:rPr>
          <w:color w:val="auto"/>
        </w:rPr>
        <w:t>MD</w:t>
      </w:r>
    </w:p>
    <w:p w:rsidR="00897173" w:rsidRDefault="00897173" w:rsidP="00F87721">
      <w:pPr>
        <w:pStyle w:val="Default"/>
        <w:rPr>
          <w:rFonts w:ascii="Arial Black" w:hAnsi="Arial Black"/>
          <w:b/>
          <w:bCs/>
        </w:rPr>
      </w:pPr>
    </w:p>
    <w:p w:rsidR="000A45EA" w:rsidRDefault="000A45EA" w:rsidP="00F87721">
      <w:pPr>
        <w:pStyle w:val="Default"/>
        <w:rPr>
          <w:rFonts w:ascii="Arial Black" w:hAnsi="Arial Black"/>
          <w:b/>
          <w:bCs/>
        </w:rPr>
      </w:pPr>
    </w:p>
    <w:p w:rsidR="00820130" w:rsidRPr="003B3B43" w:rsidRDefault="00820130" w:rsidP="000A45EA">
      <w:pPr>
        <w:pStyle w:val="Default"/>
        <w:ind w:left="360"/>
        <w:rPr>
          <w:color w:val="auto"/>
        </w:rPr>
      </w:pPr>
      <w:r>
        <w:t>This meeting was condu</w:t>
      </w:r>
      <w:r w:rsidR="00F9262C">
        <w:t>cted virtually using Microsoft T</w:t>
      </w:r>
      <w:r>
        <w:t>eams. All papers had been previously circulated by MD</w:t>
      </w:r>
      <w:r w:rsidR="000A45EA">
        <w:t>.</w:t>
      </w:r>
    </w:p>
    <w:p w:rsidR="00897173" w:rsidRPr="00C748A1" w:rsidRDefault="00897173" w:rsidP="00F87721">
      <w:pPr>
        <w:pStyle w:val="Default"/>
        <w:rPr>
          <w:rFonts w:ascii="Arial Black" w:hAnsi="Arial Black"/>
        </w:rPr>
      </w:pPr>
    </w:p>
    <w:p w:rsidR="00F10123" w:rsidRPr="00AF56E5" w:rsidRDefault="00F10123" w:rsidP="00897173">
      <w:pPr>
        <w:pStyle w:val="Body"/>
        <w:rPr>
          <w:sz w:val="24"/>
          <w:szCs w:val="24"/>
        </w:rPr>
      </w:pPr>
    </w:p>
    <w:p w:rsidR="00F10123" w:rsidRDefault="00F10123" w:rsidP="00F10123">
      <w:pPr>
        <w:pStyle w:val="Body"/>
        <w:rPr>
          <w:sz w:val="24"/>
          <w:szCs w:val="24"/>
        </w:rPr>
      </w:pPr>
    </w:p>
    <w:p w:rsidR="000A45EA" w:rsidRDefault="000A45EA" w:rsidP="00F10123">
      <w:pPr>
        <w:pStyle w:val="Body"/>
        <w:rPr>
          <w:sz w:val="24"/>
          <w:szCs w:val="24"/>
        </w:rPr>
      </w:pPr>
    </w:p>
    <w:p w:rsidR="000A45EA" w:rsidRDefault="000A45EA" w:rsidP="00F10123">
      <w:pPr>
        <w:pStyle w:val="Body"/>
        <w:rPr>
          <w:sz w:val="24"/>
          <w:szCs w:val="24"/>
        </w:rPr>
      </w:pPr>
    </w:p>
    <w:p w:rsidR="000A45EA" w:rsidRPr="00AF56E5" w:rsidRDefault="000A45EA" w:rsidP="00F10123">
      <w:pPr>
        <w:pStyle w:val="Body"/>
        <w:rPr>
          <w:sz w:val="24"/>
          <w:szCs w:val="24"/>
        </w:rPr>
      </w:pPr>
    </w:p>
    <w:p w:rsidR="00464CF4" w:rsidRPr="008D22E8" w:rsidRDefault="00F10123" w:rsidP="008D22E8">
      <w:pPr>
        <w:pStyle w:val="Body"/>
        <w:numPr>
          <w:ilvl w:val="0"/>
          <w:numId w:val="11"/>
        </w:numPr>
        <w:rPr>
          <w:rFonts w:ascii="Arial Black" w:hAnsi="Arial Black" w:cs="Arial"/>
          <w:sz w:val="24"/>
          <w:szCs w:val="24"/>
        </w:rPr>
      </w:pPr>
      <w:r w:rsidRPr="00301AB1">
        <w:rPr>
          <w:rFonts w:ascii="Arial Black" w:hAnsi="Arial Black" w:cs="Arial"/>
          <w:b/>
          <w:sz w:val="24"/>
          <w:szCs w:val="24"/>
          <w:lang w:val="en-US"/>
        </w:rPr>
        <w:lastRenderedPageBreak/>
        <w:t>Welcome</w:t>
      </w:r>
      <w:r w:rsidR="000F7E85" w:rsidRPr="00301AB1">
        <w:rPr>
          <w:rFonts w:ascii="Arial Black" w:hAnsi="Arial Black" w:cs="Arial"/>
          <w:b/>
          <w:sz w:val="24"/>
          <w:szCs w:val="24"/>
          <w:lang w:val="en-US"/>
        </w:rPr>
        <w:t xml:space="preserve"> from the Chair</w:t>
      </w:r>
      <w:r w:rsidR="008D22E8">
        <w:rPr>
          <w:rFonts w:ascii="Arial Black" w:hAnsi="Arial Black" w:cs="Arial"/>
          <w:b/>
          <w:sz w:val="24"/>
          <w:szCs w:val="24"/>
          <w:lang w:val="en-US"/>
        </w:rPr>
        <w:t xml:space="preserve"> and introduction of new trustees</w:t>
      </w:r>
      <w:r w:rsidR="00464CF4">
        <w:rPr>
          <w:rFonts w:ascii="Arial Black" w:hAnsi="Arial Black" w:cs="Arial"/>
          <w:b/>
          <w:sz w:val="24"/>
          <w:szCs w:val="24"/>
          <w:lang w:val="en-US"/>
        </w:rPr>
        <w:t>:</w:t>
      </w:r>
      <w:r w:rsidR="008D22E8">
        <w:rPr>
          <w:rFonts w:ascii="Arial Black" w:hAnsi="Arial Black" w:cs="Arial"/>
          <w:b/>
          <w:sz w:val="24"/>
          <w:szCs w:val="24"/>
          <w:lang w:val="en-US"/>
        </w:rPr>
        <w:tab/>
      </w:r>
      <w:r w:rsidR="00464CF4" w:rsidRPr="00464CF4">
        <w:rPr>
          <w:rFonts w:ascii="Arial" w:hAnsi="Arial" w:cs="Arial"/>
          <w:sz w:val="24"/>
          <w:szCs w:val="24"/>
          <w:lang w:val="en-US"/>
        </w:rPr>
        <w:t>LE</w:t>
      </w:r>
      <w:r w:rsidR="00301AB1" w:rsidRPr="00464CF4">
        <w:rPr>
          <w:rFonts w:ascii="Arial Black" w:hAnsi="Arial Black" w:cs="Arial"/>
          <w:b/>
          <w:sz w:val="24"/>
          <w:szCs w:val="24"/>
          <w:lang w:val="en-US"/>
        </w:rPr>
        <w:tab/>
      </w:r>
      <w:r w:rsidR="00301AB1" w:rsidRPr="00464CF4">
        <w:rPr>
          <w:rFonts w:ascii="Arial Black" w:hAnsi="Arial Black" w:cs="Arial"/>
          <w:b/>
          <w:sz w:val="24"/>
          <w:szCs w:val="24"/>
          <w:lang w:val="en-US"/>
        </w:rPr>
        <w:tab/>
      </w:r>
    </w:p>
    <w:p w:rsidR="00106BA7" w:rsidRDefault="00301AB1" w:rsidP="00002854">
      <w:pPr>
        <w:pStyle w:val="Body"/>
        <w:ind w:left="36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LE </w:t>
      </w:r>
      <w:r w:rsidR="00AE7D40" w:rsidRPr="00301AB1">
        <w:rPr>
          <w:rFonts w:ascii="Arial" w:hAnsi="Arial" w:cs="Arial"/>
          <w:sz w:val="24"/>
          <w:szCs w:val="24"/>
          <w:lang w:val="en-US"/>
        </w:rPr>
        <w:t xml:space="preserve">welcomed all to </w:t>
      </w:r>
      <w:r>
        <w:rPr>
          <w:rFonts w:ascii="Arial" w:hAnsi="Arial" w:cs="Arial"/>
          <w:sz w:val="24"/>
          <w:szCs w:val="24"/>
          <w:lang w:val="en-US"/>
        </w:rPr>
        <w:t xml:space="preserve">the </w:t>
      </w:r>
      <w:r w:rsidR="008D22E8">
        <w:rPr>
          <w:rFonts w:ascii="Arial" w:hAnsi="Arial" w:cs="Arial"/>
          <w:sz w:val="24"/>
          <w:szCs w:val="24"/>
          <w:lang w:val="en-US"/>
        </w:rPr>
        <w:t xml:space="preserve">board meeting, </w:t>
      </w:r>
      <w:r w:rsidR="008D22E8">
        <w:rPr>
          <w:rFonts w:ascii="Arial" w:eastAsia="Arial" w:hAnsi="Arial" w:cs="Arial"/>
          <w:sz w:val="24"/>
        </w:rPr>
        <w:t>and introduced Mr Dev Aditya as our new external trustee. She also welcomed Luke Overthrow, Bethany Plumpton and Olivia Nicholson in their roles as student trustees.</w:t>
      </w:r>
    </w:p>
    <w:p w:rsidR="00AE7D40" w:rsidRPr="00301AB1" w:rsidRDefault="00002854" w:rsidP="00002854">
      <w:pPr>
        <w:pStyle w:val="Body"/>
        <w:ind w:left="36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</w:p>
    <w:p w:rsidR="00AE7D40" w:rsidRPr="00AF56E5" w:rsidRDefault="00AE7D40" w:rsidP="00301AB1">
      <w:pPr>
        <w:pStyle w:val="Body"/>
        <w:ind w:left="644"/>
        <w:rPr>
          <w:sz w:val="24"/>
          <w:szCs w:val="24"/>
        </w:rPr>
      </w:pPr>
    </w:p>
    <w:p w:rsidR="00AE7D40" w:rsidRPr="00301AB1" w:rsidRDefault="00301AB1" w:rsidP="00301AB1">
      <w:pPr>
        <w:pStyle w:val="Body"/>
        <w:numPr>
          <w:ilvl w:val="0"/>
          <w:numId w:val="11"/>
        </w:numPr>
        <w:rPr>
          <w:rFonts w:ascii="Arial Black" w:hAnsi="Arial Black" w:cs="Arial"/>
          <w:sz w:val="24"/>
          <w:szCs w:val="24"/>
        </w:rPr>
      </w:pPr>
      <w:r>
        <w:rPr>
          <w:rFonts w:ascii="Arial Black" w:hAnsi="Arial Black" w:cs="Arial"/>
          <w:sz w:val="24"/>
          <w:szCs w:val="24"/>
          <w:lang w:val="en-US"/>
        </w:rPr>
        <w:t xml:space="preserve"> </w:t>
      </w:r>
      <w:r w:rsidR="000F7E85" w:rsidRPr="00301AB1">
        <w:rPr>
          <w:rFonts w:ascii="Arial Black" w:hAnsi="Arial Black" w:cs="Arial"/>
          <w:sz w:val="24"/>
          <w:szCs w:val="24"/>
          <w:lang w:val="en-US"/>
        </w:rPr>
        <w:t xml:space="preserve">Minutes from the </w:t>
      </w:r>
      <w:r w:rsidR="00E86DB5">
        <w:rPr>
          <w:rFonts w:ascii="Arial Black" w:hAnsi="Arial Black" w:cs="Arial"/>
          <w:sz w:val="24"/>
          <w:szCs w:val="24"/>
          <w:lang w:val="en-US"/>
        </w:rPr>
        <w:t>September</w:t>
      </w:r>
      <w:r w:rsidR="005E083B" w:rsidRPr="00301AB1">
        <w:rPr>
          <w:rFonts w:ascii="Arial Black" w:hAnsi="Arial Black" w:cs="Arial"/>
          <w:sz w:val="24"/>
          <w:szCs w:val="24"/>
          <w:lang w:val="en-US"/>
        </w:rPr>
        <w:t xml:space="preserve"> </w:t>
      </w:r>
      <w:r w:rsidR="00F10123" w:rsidRPr="00301AB1">
        <w:rPr>
          <w:rFonts w:ascii="Arial Black" w:hAnsi="Arial Black" w:cs="Arial"/>
          <w:sz w:val="24"/>
          <w:szCs w:val="24"/>
          <w:lang w:val="en-US"/>
        </w:rPr>
        <w:t>meeting</w:t>
      </w:r>
      <w:r w:rsidR="00106BA7">
        <w:rPr>
          <w:rFonts w:ascii="Arial Black" w:hAnsi="Arial Black" w:cs="Arial"/>
          <w:sz w:val="24"/>
          <w:szCs w:val="24"/>
          <w:lang w:val="en-US"/>
        </w:rPr>
        <w:t>:</w:t>
      </w:r>
      <w:r w:rsidR="00F10123" w:rsidRPr="00301AB1">
        <w:rPr>
          <w:rFonts w:ascii="Arial Black" w:hAnsi="Arial Black" w:cs="Arial"/>
          <w:sz w:val="24"/>
          <w:szCs w:val="24"/>
          <w:lang w:val="en-US"/>
        </w:rPr>
        <w:t xml:space="preserve">  </w:t>
      </w:r>
      <w:r w:rsidR="00F10123" w:rsidRPr="00301AB1">
        <w:rPr>
          <w:rFonts w:ascii="Arial Black" w:hAnsi="Arial Black" w:cs="Arial"/>
          <w:sz w:val="24"/>
          <w:szCs w:val="24"/>
          <w:lang w:val="en-US"/>
        </w:rPr>
        <w:tab/>
      </w:r>
      <w:r w:rsidR="00F10123" w:rsidRPr="00301AB1">
        <w:rPr>
          <w:rFonts w:ascii="Arial Black" w:hAnsi="Arial Black" w:cs="Arial"/>
          <w:sz w:val="24"/>
          <w:szCs w:val="24"/>
          <w:lang w:val="en-US"/>
        </w:rPr>
        <w:tab/>
      </w:r>
      <w:r w:rsidR="00106BA7">
        <w:rPr>
          <w:rFonts w:ascii="Arial Black" w:hAnsi="Arial Black" w:cs="Arial"/>
          <w:sz w:val="24"/>
          <w:szCs w:val="24"/>
          <w:lang w:val="en-US"/>
        </w:rPr>
        <w:tab/>
      </w:r>
      <w:r w:rsidR="00106BA7">
        <w:rPr>
          <w:rFonts w:ascii="Arial Black" w:hAnsi="Arial Black" w:cs="Arial"/>
          <w:sz w:val="24"/>
          <w:szCs w:val="24"/>
          <w:lang w:val="en-US"/>
        </w:rPr>
        <w:tab/>
      </w:r>
      <w:r w:rsidR="00106BA7" w:rsidRPr="00106BA7">
        <w:rPr>
          <w:rFonts w:ascii="Arial" w:hAnsi="Arial" w:cs="Arial"/>
          <w:sz w:val="24"/>
          <w:szCs w:val="24"/>
          <w:lang w:val="en-US"/>
        </w:rPr>
        <w:t>LE</w:t>
      </w:r>
      <w:r w:rsidR="00F10123" w:rsidRPr="00301AB1">
        <w:rPr>
          <w:rFonts w:ascii="Arial Black" w:hAnsi="Arial Black" w:cs="Arial"/>
          <w:sz w:val="24"/>
          <w:szCs w:val="24"/>
          <w:lang w:val="en-US"/>
        </w:rPr>
        <w:tab/>
      </w:r>
      <w:r w:rsidR="0064378A" w:rsidRPr="00301AB1">
        <w:rPr>
          <w:rFonts w:ascii="Arial Black" w:hAnsi="Arial Black" w:cs="Arial"/>
          <w:sz w:val="24"/>
          <w:szCs w:val="24"/>
          <w:lang w:val="en-US"/>
        </w:rPr>
        <w:tab/>
      </w:r>
      <w:r w:rsidR="005E083B" w:rsidRPr="00301AB1">
        <w:rPr>
          <w:rFonts w:ascii="Arial Black" w:hAnsi="Arial Black" w:cs="Arial"/>
          <w:sz w:val="24"/>
          <w:szCs w:val="24"/>
          <w:lang w:val="en-US"/>
        </w:rPr>
        <w:tab/>
      </w:r>
    </w:p>
    <w:p w:rsidR="004E6A1E" w:rsidRDefault="00002854" w:rsidP="00002854">
      <w:pPr>
        <w:pStyle w:val="Body"/>
        <w:ind w:left="36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LE</w:t>
      </w:r>
      <w:r w:rsidR="004E6A1E">
        <w:rPr>
          <w:rFonts w:ascii="Arial" w:hAnsi="Arial" w:cs="Arial"/>
          <w:sz w:val="24"/>
          <w:szCs w:val="24"/>
          <w:lang w:val="en-US"/>
        </w:rPr>
        <w:t xml:space="preserve"> invited the board to read the draft minutes from Septembers’ meeting (TB/9</w:t>
      </w:r>
      <w:r w:rsidR="00870230">
        <w:rPr>
          <w:rFonts w:ascii="Arial" w:hAnsi="Arial" w:cs="Arial"/>
          <w:sz w:val="24"/>
          <w:szCs w:val="24"/>
          <w:lang w:val="en-US"/>
        </w:rPr>
        <w:t>/MD</w:t>
      </w:r>
      <w:r w:rsidR="00AE7D40" w:rsidRPr="00301AB1">
        <w:rPr>
          <w:rFonts w:ascii="Arial" w:hAnsi="Arial" w:cs="Arial"/>
          <w:sz w:val="24"/>
          <w:szCs w:val="24"/>
          <w:lang w:val="en-US"/>
        </w:rPr>
        <w:t>1</w:t>
      </w:r>
      <w:r>
        <w:rPr>
          <w:rFonts w:ascii="Arial" w:hAnsi="Arial" w:cs="Arial"/>
          <w:sz w:val="24"/>
          <w:szCs w:val="24"/>
          <w:lang w:val="en-US"/>
        </w:rPr>
        <w:t>)</w:t>
      </w:r>
      <w:r w:rsidR="004E6A1E">
        <w:rPr>
          <w:rFonts w:ascii="Arial" w:hAnsi="Arial" w:cs="Arial"/>
          <w:sz w:val="24"/>
          <w:szCs w:val="24"/>
          <w:lang w:val="en-US"/>
        </w:rPr>
        <w:t>.</w:t>
      </w:r>
    </w:p>
    <w:p w:rsidR="004E6A1E" w:rsidRDefault="004E6A1E" w:rsidP="00002854">
      <w:pPr>
        <w:pStyle w:val="Body"/>
        <w:ind w:left="36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The </w:t>
      </w:r>
      <w:proofErr w:type="gramStart"/>
      <w:r>
        <w:rPr>
          <w:rFonts w:ascii="Arial" w:hAnsi="Arial" w:cs="Arial"/>
          <w:sz w:val="24"/>
          <w:szCs w:val="24"/>
          <w:lang w:val="en-US"/>
        </w:rPr>
        <w:t>board were</w:t>
      </w:r>
      <w:proofErr w:type="gramEnd"/>
      <w:r>
        <w:rPr>
          <w:rFonts w:ascii="Arial" w:hAnsi="Arial" w:cs="Arial"/>
          <w:sz w:val="24"/>
          <w:szCs w:val="24"/>
          <w:lang w:val="en-US"/>
        </w:rPr>
        <w:t xml:space="preserve"> happy to pass the minutes.</w:t>
      </w:r>
    </w:p>
    <w:p w:rsidR="00AE7D40" w:rsidRDefault="00002854" w:rsidP="00002854">
      <w:pPr>
        <w:pStyle w:val="Body"/>
        <w:ind w:left="36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</w:p>
    <w:p w:rsidR="00E7014B" w:rsidRPr="00301AB1" w:rsidRDefault="00E7014B" w:rsidP="00002854">
      <w:pPr>
        <w:pStyle w:val="Body"/>
        <w:ind w:left="360"/>
        <w:rPr>
          <w:rFonts w:ascii="Arial" w:hAnsi="Arial" w:cs="Arial"/>
          <w:sz w:val="24"/>
          <w:szCs w:val="24"/>
          <w:lang w:val="en-US"/>
        </w:rPr>
      </w:pPr>
    </w:p>
    <w:p w:rsidR="00F10123" w:rsidRPr="00106BA7" w:rsidRDefault="00BD76B3" w:rsidP="004E6A1E">
      <w:pPr>
        <w:pStyle w:val="Body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002854">
        <w:rPr>
          <w:rFonts w:ascii="Arial Black" w:hAnsi="Arial Black" w:cs="Arial"/>
          <w:sz w:val="24"/>
          <w:szCs w:val="24"/>
          <w:lang w:val="en-US"/>
        </w:rPr>
        <w:t xml:space="preserve">Matters </w:t>
      </w:r>
      <w:r w:rsidR="00F10123" w:rsidRPr="00002854">
        <w:rPr>
          <w:rFonts w:ascii="Arial Black" w:hAnsi="Arial Black" w:cs="Arial"/>
          <w:sz w:val="24"/>
          <w:szCs w:val="24"/>
          <w:lang w:val="en-US"/>
        </w:rPr>
        <w:t>arising</w:t>
      </w:r>
      <w:r w:rsidR="00106BA7">
        <w:rPr>
          <w:rFonts w:ascii="Arial Black" w:hAnsi="Arial Black" w:cs="Arial"/>
          <w:sz w:val="24"/>
          <w:szCs w:val="24"/>
          <w:lang w:val="en-US"/>
        </w:rPr>
        <w:t>:</w:t>
      </w:r>
      <w:r w:rsidR="00002854">
        <w:rPr>
          <w:rFonts w:ascii="Arial Black" w:hAnsi="Arial Black" w:cs="Arial"/>
          <w:sz w:val="24"/>
          <w:szCs w:val="24"/>
          <w:lang w:val="en-US"/>
        </w:rPr>
        <w:t xml:space="preserve"> </w:t>
      </w:r>
      <w:r w:rsidR="00BE7071" w:rsidRPr="00301AB1">
        <w:rPr>
          <w:rFonts w:ascii="Arial" w:hAnsi="Arial" w:cs="Arial"/>
          <w:sz w:val="24"/>
          <w:szCs w:val="24"/>
          <w:lang w:val="en-US"/>
        </w:rPr>
        <w:t xml:space="preserve"> Action Grid attached</w:t>
      </w:r>
      <w:r w:rsidR="004E6A1E">
        <w:rPr>
          <w:rFonts w:ascii="Arial" w:hAnsi="Arial" w:cs="Arial"/>
          <w:sz w:val="24"/>
          <w:szCs w:val="24"/>
          <w:lang w:val="en-US"/>
        </w:rPr>
        <w:t xml:space="preserve"> (TB/10</w:t>
      </w:r>
      <w:r w:rsidR="00870230">
        <w:rPr>
          <w:rFonts w:ascii="Arial" w:hAnsi="Arial" w:cs="Arial"/>
          <w:sz w:val="24"/>
          <w:szCs w:val="24"/>
          <w:lang w:val="en-US"/>
        </w:rPr>
        <w:t>/MD1)</w:t>
      </w:r>
      <w:r w:rsidR="00BE7071" w:rsidRPr="00301AB1">
        <w:rPr>
          <w:rFonts w:ascii="Arial" w:hAnsi="Arial" w:cs="Arial"/>
          <w:sz w:val="24"/>
          <w:szCs w:val="24"/>
          <w:lang w:val="en-US"/>
        </w:rPr>
        <w:tab/>
      </w:r>
      <w:r w:rsidR="00BE7071" w:rsidRPr="00301AB1">
        <w:rPr>
          <w:rFonts w:ascii="Arial" w:hAnsi="Arial" w:cs="Arial"/>
          <w:sz w:val="24"/>
          <w:szCs w:val="24"/>
          <w:lang w:val="en-US"/>
        </w:rPr>
        <w:tab/>
      </w:r>
      <w:r w:rsidR="00BE7071" w:rsidRPr="00301AB1">
        <w:rPr>
          <w:rFonts w:ascii="Arial" w:hAnsi="Arial" w:cs="Arial"/>
          <w:sz w:val="24"/>
          <w:szCs w:val="24"/>
          <w:lang w:val="en-US"/>
        </w:rPr>
        <w:tab/>
      </w:r>
      <w:r w:rsidR="005E083B" w:rsidRPr="00301AB1">
        <w:rPr>
          <w:rFonts w:ascii="Arial" w:hAnsi="Arial" w:cs="Arial"/>
          <w:sz w:val="24"/>
          <w:szCs w:val="24"/>
          <w:lang w:val="en-US"/>
        </w:rPr>
        <w:t>LE</w:t>
      </w:r>
    </w:p>
    <w:p w:rsidR="004E6A1E" w:rsidRPr="004E6A1E" w:rsidRDefault="004E6A1E" w:rsidP="004E6A1E">
      <w:pPr>
        <w:tabs>
          <w:tab w:val="left" w:pos="644"/>
        </w:tabs>
        <w:ind w:left="644"/>
        <w:rPr>
          <w:rFonts w:ascii="Arial" w:eastAsia="Arial" w:hAnsi="Arial" w:cs="Arial"/>
          <w:b/>
          <w:color w:val="000000"/>
          <w:sz w:val="24"/>
          <w:lang w:eastAsia="en-GB"/>
        </w:rPr>
      </w:pPr>
    </w:p>
    <w:p w:rsidR="004E6A1E" w:rsidRPr="004E6A1E" w:rsidRDefault="004E6A1E" w:rsidP="004E6A1E">
      <w:pPr>
        <w:tabs>
          <w:tab w:val="left" w:pos="644"/>
        </w:tabs>
        <w:ind w:left="644"/>
        <w:rPr>
          <w:rFonts w:ascii="Arial" w:hAnsi="Arial" w:cs="Arial"/>
          <w:sz w:val="24"/>
          <w:szCs w:val="24"/>
        </w:rPr>
      </w:pPr>
    </w:p>
    <w:p w:rsidR="004E6A1E" w:rsidRPr="004E6A1E" w:rsidRDefault="004E6A1E" w:rsidP="004E6A1E">
      <w:pPr>
        <w:tabs>
          <w:tab w:val="left" w:pos="644"/>
        </w:tabs>
        <w:ind w:left="720"/>
        <w:rPr>
          <w:rFonts w:ascii="Arial" w:eastAsiaTheme="minorEastAsia" w:hAnsi="Arial" w:cs="Arial"/>
          <w:i/>
          <w:sz w:val="24"/>
          <w:szCs w:val="24"/>
          <w:lang w:eastAsia="en-GB"/>
        </w:rPr>
      </w:pPr>
      <w:r w:rsidRPr="004E6A1E">
        <w:rPr>
          <w:rFonts w:ascii="Arial" w:eastAsiaTheme="minorEastAsia" w:hAnsi="Arial" w:cs="Arial"/>
          <w:i/>
          <w:sz w:val="24"/>
          <w:szCs w:val="24"/>
          <w:lang w:eastAsia="en-GB"/>
        </w:rPr>
        <w:t xml:space="preserve">b) </w:t>
      </w:r>
      <w:r>
        <w:rPr>
          <w:rFonts w:ascii="Arial" w:eastAsiaTheme="minorEastAsia" w:hAnsi="Arial" w:cs="Arial"/>
          <w:i/>
          <w:sz w:val="24"/>
          <w:szCs w:val="24"/>
          <w:lang w:eastAsia="en-GB"/>
        </w:rPr>
        <w:t xml:space="preserve"> </w:t>
      </w:r>
      <w:r w:rsidRPr="004E6A1E">
        <w:rPr>
          <w:rFonts w:ascii="Arial" w:eastAsiaTheme="minorEastAsia" w:hAnsi="Arial" w:cs="Arial"/>
          <w:i/>
          <w:sz w:val="24"/>
          <w:szCs w:val="24"/>
          <w:lang w:eastAsia="en-GB"/>
        </w:rPr>
        <w:t>Sickness and all po</w:t>
      </w:r>
      <w:r w:rsidR="00522D20">
        <w:rPr>
          <w:rFonts w:ascii="Arial" w:eastAsiaTheme="minorEastAsia" w:hAnsi="Arial" w:cs="Arial"/>
          <w:i/>
          <w:sz w:val="24"/>
          <w:szCs w:val="24"/>
          <w:lang w:eastAsia="en-GB"/>
        </w:rPr>
        <w:t>licies need a version number,</w:t>
      </w:r>
      <w:r w:rsidRPr="004E6A1E">
        <w:rPr>
          <w:rFonts w:ascii="Arial" w:eastAsiaTheme="minorEastAsia" w:hAnsi="Arial" w:cs="Arial"/>
          <w:i/>
          <w:sz w:val="24"/>
          <w:szCs w:val="24"/>
          <w:lang w:eastAsia="en-GB"/>
        </w:rPr>
        <w:t xml:space="preserve"> date of approval and a front page section MD</w:t>
      </w:r>
    </w:p>
    <w:p w:rsidR="004E6A1E" w:rsidRDefault="004E6A1E" w:rsidP="004E6A1E">
      <w:pPr>
        <w:tabs>
          <w:tab w:val="left" w:pos="644"/>
        </w:tabs>
        <w:rPr>
          <w:rFonts w:ascii="Arial" w:eastAsiaTheme="minorEastAsia" w:hAnsi="Arial" w:cs="Arial"/>
          <w:i/>
          <w:sz w:val="24"/>
          <w:szCs w:val="24"/>
          <w:lang w:eastAsia="en-GB"/>
        </w:rPr>
      </w:pPr>
      <w:r>
        <w:rPr>
          <w:rFonts w:ascii="Arial" w:eastAsiaTheme="minorEastAsia" w:hAnsi="Arial" w:cs="Arial"/>
          <w:sz w:val="24"/>
          <w:szCs w:val="24"/>
          <w:lang w:eastAsia="en-GB"/>
        </w:rPr>
        <w:t xml:space="preserve">                    </w:t>
      </w:r>
      <w:r w:rsidRPr="004E6A1E">
        <w:rPr>
          <w:rFonts w:ascii="Arial" w:eastAsiaTheme="minorEastAsia" w:hAnsi="Arial" w:cs="Arial"/>
          <w:sz w:val="24"/>
          <w:szCs w:val="24"/>
          <w:lang w:eastAsia="en-GB"/>
        </w:rPr>
        <w:t>MD and LE confirmed that this has been actioned</w:t>
      </w:r>
      <w:r w:rsidRPr="004E6A1E">
        <w:rPr>
          <w:rFonts w:ascii="Arial" w:eastAsiaTheme="minorEastAsia" w:hAnsi="Arial" w:cs="Arial"/>
          <w:i/>
          <w:sz w:val="24"/>
          <w:szCs w:val="24"/>
          <w:lang w:eastAsia="en-GB"/>
        </w:rPr>
        <w:t>.</w:t>
      </w:r>
    </w:p>
    <w:p w:rsidR="004E6A1E" w:rsidRPr="004E6A1E" w:rsidRDefault="004E6A1E" w:rsidP="004E6A1E">
      <w:pPr>
        <w:tabs>
          <w:tab w:val="left" w:pos="644"/>
        </w:tabs>
        <w:rPr>
          <w:rFonts w:ascii="Arial" w:eastAsiaTheme="minorEastAsia" w:hAnsi="Arial" w:cs="Arial"/>
          <w:i/>
          <w:sz w:val="24"/>
          <w:szCs w:val="24"/>
          <w:lang w:eastAsia="en-GB"/>
        </w:rPr>
      </w:pPr>
    </w:p>
    <w:p w:rsidR="004E6A1E" w:rsidRPr="004E6A1E" w:rsidRDefault="004E6A1E" w:rsidP="004E6A1E">
      <w:pPr>
        <w:tabs>
          <w:tab w:val="left" w:pos="644"/>
        </w:tabs>
        <w:rPr>
          <w:rFonts w:ascii="Arial" w:eastAsiaTheme="minorEastAsia" w:hAnsi="Arial" w:cs="Arial"/>
          <w:i/>
          <w:sz w:val="24"/>
          <w:szCs w:val="24"/>
          <w:lang w:eastAsia="en-GB"/>
        </w:rPr>
      </w:pPr>
      <w:r>
        <w:rPr>
          <w:rFonts w:ascii="Arial" w:eastAsiaTheme="minorEastAsia" w:hAnsi="Arial" w:cs="Arial"/>
          <w:i/>
          <w:sz w:val="24"/>
          <w:szCs w:val="24"/>
          <w:lang w:eastAsia="en-GB"/>
        </w:rPr>
        <w:t xml:space="preserve">          c)  </w:t>
      </w:r>
      <w:r w:rsidRPr="004E6A1E">
        <w:rPr>
          <w:rFonts w:ascii="Arial" w:eastAsiaTheme="minorEastAsia" w:hAnsi="Arial" w:cs="Arial"/>
          <w:i/>
          <w:sz w:val="24"/>
          <w:szCs w:val="24"/>
          <w:lang w:eastAsia="en-GB"/>
        </w:rPr>
        <w:t>Task and finish group</w:t>
      </w:r>
      <w:r>
        <w:rPr>
          <w:rFonts w:ascii="Arial" w:eastAsiaTheme="minorEastAsia" w:hAnsi="Arial" w:cs="Arial"/>
          <w:i/>
          <w:sz w:val="24"/>
          <w:szCs w:val="24"/>
          <w:lang w:eastAsia="en-GB"/>
        </w:rPr>
        <w:t xml:space="preserve"> to look at by-</w:t>
      </w:r>
      <w:r w:rsidRPr="004E6A1E">
        <w:rPr>
          <w:rFonts w:ascii="Arial" w:eastAsiaTheme="minorEastAsia" w:hAnsi="Arial" w:cs="Arial"/>
          <w:i/>
          <w:sz w:val="24"/>
          <w:szCs w:val="24"/>
          <w:lang w:eastAsia="en-GB"/>
        </w:rPr>
        <w:t xml:space="preserve"> election rules and officer job descriptions </w:t>
      </w:r>
    </w:p>
    <w:p w:rsidR="004E6A1E" w:rsidRPr="004E6A1E" w:rsidRDefault="00BA53B7" w:rsidP="004E6A1E">
      <w:pPr>
        <w:tabs>
          <w:tab w:val="left" w:pos="644"/>
        </w:tabs>
        <w:rPr>
          <w:rFonts w:ascii="Arial" w:eastAsiaTheme="minorEastAsia" w:hAnsi="Arial" w:cs="Arial"/>
          <w:i/>
          <w:sz w:val="24"/>
          <w:szCs w:val="24"/>
          <w:lang w:eastAsia="en-GB"/>
        </w:rPr>
      </w:pPr>
      <w:r>
        <w:rPr>
          <w:rFonts w:ascii="Arial" w:eastAsiaTheme="minorEastAsia" w:hAnsi="Arial" w:cs="Arial"/>
          <w:i/>
          <w:sz w:val="24"/>
          <w:szCs w:val="24"/>
          <w:lang w:eastAsia="en-GB"/>
        </w:rPr>
        <w:t xml:space="preserve">          </w:t>
      </w:r>
      <w:r w:rsidR="000812D6">
        <w:rPr>
          <w:rFonts w:ascii="Arial" w:eastAsiaTheme="minorEastAsia" w:hAnsi="Arial" w:cs="Arial"/>
          <w:i/>
          <w:sz w:val="24"/>
          <w:szCs w:val="24"/>
          <w:lang w:eastAsia="en-GB"/>
        </w:rPr>
        <w:t>(</w:t>
      </w:r>
      <w:proofErr w:type="gramStart"/>
      <w:r w:rsidR="000812D6">
        <w:rPr>
          <w:rFonts w:ascii="Arial" w:eastAsiaTheme="minorEastAsia" w:hAnsi="Arial" w:cs="Arial"/>
          <w:i/>
          <w:sz w:val="24"/>
          <w:szCs w:val="24"/>
          <w:lang w:eastAsia="en-GB"/>
        </w:rPr>
        <w:t>o</w:t>
      </w:r>
      <w:r w:rsidR="004E6A1E" w:rsidRPr="004E6A1E">
        <w:rPr>
          <w:rFonts w:ascii="Arial" w:eastAsiaTheme="minorEastAsia" w:hAnsi="Arial" w:cs="Arial"/>
          <w:i/>
          <w:sz w:val="24"/>
          <w:szCs w:val="24"/>
          <w:lang w:eastAsia="en-GB"/>
        </w:rPr>
        <w:t>n</w:t>
      </w:r>
      <w:proofErr w:type="gramEnd"/>
      <w:r w:rsidR="004E6A1E" w:rsidRPr="004E6A1E">
        <w:rPr>
          <w:rFonts w:ascii="Arial" w:eastAsiaTheme="minorEastAsia" w:hAnsi="Arial" w:cs="Arial"/>
          <w:i/>
          <w:sz w:val="24"/>
          <w:szCs w:val="24"/>
          <w:lang w:eastAsia="en-GB"/>
        </w:rPr>
        <w:t xml:space="preserve"> going) </w:t>
      </w:r>
    </w:p>
    <w:p w:rsidR="004E6A1E" w:rsidRDefault="004E6A1E" w:rsidP="004E6A1E">
      <w:pPr>
        <w:tabs>
          <w:tab w:val="left" w:pos="644"/>
        </w:tabs>
        <w:rPr>
          <w:rFonts w:ascii="Arial" w:eastAsiaTheme="minorEastAsia" w:hAnsi="Arial" w:cs="Arial"/>
          <w:sz w:val="24"/>
          <w:szCs w:val="24"/>
          <w:lang w:eastAsia="en-GB"/>
        </w:rPr>
      </w:pPr>
      <w:r>
        <w:rPr>
          <w:rFonts w:ascii="Arial" w:eastAsiaTheme="minorEastAsia" w:hAnsi="Arial" w:cs="Arial"/>
          <w:sz w:val="24"/>
          <w:szCs w:val="24"/>
          <w:lang w:eastAsia="en-GB"/>
        </w:rPr>
        <w:t xml:space="preserve">                   </w:t>
      </w:r>
      <w:proofErr w:type="gramStart"/>
      <w:r w:rsidRPr="004E6A1E">
        <w:rPr>
          <w:rFonts w:ascii="Arial" w:eastAsiaTheme="minorEastAsia" w:hAnsi="Arial" w:cs="Arial"/>
          <w:sz w:val="24"/>
          <w:szCs w:val="24"/>
          <w:lang w:eastAsia="en-GB"/>
        </w:rPr>
        <w:t>MD to circulate updated descriptions before the next meeting.</w:t>
      </w:r>
      <w:proofErr w:type="gramEnd"/>
    </w:p>
    <w:p w:rsidR="00BA53B7" w:rsidRPr="004E6A1E" w:rsidRDefault="00BA53B7" w:rsidP="004E6A1E">
      <w:pPr>
        <w:tabs>
          <w:tab w:val="left" w:pos="644"/>
        </w:tabs>
        <w:rPr>
          <w:rFonts w:ascii="Arial" w:eastAsiaTheme="minorEastAsia" w:hAnsi="Arial" w:cs="Arial"/>
          <w:sz w:val="24"/>
          <w:szCs w:val="24"/>
          <w:lang w:eastAsia="en-GB"/>
        </w:rPr>
      </w:pPr>
    </w:p>
    <w:p w:rsidR="00BA53B7" w:rsidRDefault="00BA53B7" w:rsidP="004E6A1E">
      <w:pPr>
        <w:tabs>
          <w:tab w:val="left" w:pos="644"/>
        </w:tabs>
        <w:rPr>
          <w:rFonts w:ascii="Arial" w:eastAsiaTheme="minorEastAsia" w:hAnsi="Arial" w:cs="Arial"/>
          <w:sz w:val="24"/>
          <w:szCs w:val="24"/>
          <w:lang w:eastAsia="en-GB"/>
        </w:rPr>
      </w:pPr>
      <w:r>
        <w:rPr>
          <w:rFonts w:ascii="Arial" w:eastAsiaTheme="minorEastAsia" w:hAnsi="Arial" w:cs="Arial"/>
          <w:sz w:val="24"/>
          <w:szCs w:val="24"/>
          <w:lang w:eastAsia="en-GB"/>
        </w:rPr>
        <w:tab/>
      </w:r>
      <w:r>
        <w:rPr>
          <w:rFonts w:ascii="Arial" w:eastAsiaTheme="minorEastAsia" w:hAnsi="Arial" w:cs="Arial"/>
          <w:sz w:val="24"/>
          <w:szCs w:val="24"/>
          <w:lang w:eastAsia="en-GB"/>
        </w:rPr>
        <w:tab/>
        <w:t xml:space="preserve">        GB asked a question</w:t>
      </w:r>
      <w:r w:rsidR="004E6A1E" w:rsidRPr="004E6A1E">
        <w:rPr>
          <w:rFonts w:ascii="Arial" w:eastAsiaTheme="minorEastAsia" w:hAnsi="Arial" w:cs="Arial"/>
          <w:sz w:val="24"/>
          <w:szCs w:val="24"/>
          <w:lang w:eastAsia="en-GB"/>
        </w:rPr>
        <w:t xml:space="preserve"> if the election by</w:t>
      </w:r>
      <w:r>
        <w:rPr>
          <w:rFonts w:ascii="Arial" w:eastAsiaTheme="minorEastAsia" w:hAnsi="Arial" w:cs="Arial"/>
          <w:sz w:val="24"/>
          <w:szCs w:val="24"/>
          <w:lang w:eastAsia="en-GB"/>
        </w:rPr>
        <w:t>-</w:t>
      </w:r>
      <w:r w:rsidR="004E6A1E" w:rsidRPr="004E6A1E">
        <w:rPr>
          <w:rFonts w:ascii="Arial" w:eastAsiaTheme="minorEastAsia" w:hAnsi="Arial" w:cs="Arial"/>
          <w:sz w:val="24"/>
          <w:szCs w:val="24"/>
          <w:lang w:eastAsia="en-GB"/>
        </w:rPr>
        <w:t xml:space="preserve">laws were to be reviewed.  </w:t>
      </w:r>
    </w:p>
    <w:p w:rsidR="00BA53B7" w:rsidRDefault="00BA53B7" w:rsidP="00BA53B7">
      <w:pPr>
        <w:tabs>
          <w:tab w:val="left" w:pos="0"/>
        </w:tabs>
        <w:rPr>
          <w:rFonts w:ascii="Arial" w:eastAsiaTheme="minorEastAsia" w:hAnsi="Arial" w:cs="Arial"/>
          <w:sz w:val="24"/>
          <w:szCs w:val="24"/>
          <w:lang w:eastAsia="en-GB"/>
        </w:rPr>
      </w:pPr>
      <w:r>
        <w:rPr>
          <w:rFonts w:ascii="Arial" w:eastAsiaTheme="minorEastAsia" w:hAnsi="Arial" w:cs="Arial"/>
          <w:sz w:val="24"/>
          <w:szCs w:val="24"/>
          <w:lang w:eastAsia="en-GB"/>
        </w:rPr>
        <w:t xml:space="preserve">  </w:t>
      </w:r>
      <w:r>
        <w:rPr>
          <w:rFonts w:ascii="Arial" w:eastAsiaTheme="minorEastAsia" w:hAnsi="Arial" w:cs="Arial"/>
          <w:sz w:val="24"/>
          <w:szCs w:val="24"/>
          <w:lang w:eastAsia="en-GB"/>
        </w:rPr>
        <w:tab/>
        <w:t xml:space="preserve">        </w:t>
      </w:r>
      <w:r w:rsidR="004E6A1E" w:rsidRPr="004E6A1E">
        <w:rPr>
          <w:rFonts w:ascii="Arial" w:eastAsiaTheme="minorEastAsia" w:hAnsi="Arial" w:cs="Arial"/>
          <w:sz w:val="24"/>
          <w:szCs w:val="24"/>
          <w:lang w:eastAsia="en-GB"/>
        </w:rPr>
        <w:t>MD re</w:t>
      </w:r>
      <w:r>
        <w:rPr>
          <w:rFonts w:ascii="Arial" w:eastAsiaTheme="minorEastAsia" w:hAnsi="Arial" w:cs="Arial"/>
          <w:sz w:val="24"/>
          <w:szCs w:val="24"/>
          <w:lang w:eastAsia="en-GB"/>
        </w:rPr>
        <w:t xml:space="preserve">sponded that a small addition was required to </w:t>
      </w:r>
      <w:r w:rsidR="004E6A1E" w:rsidRPr="004E6A1E">
        <w:rPr>
          <w:rFonts w:ascii="Arial" w:eastAsiaTheme="minorEastAsia" w:hAnsi="Arial" w:cs="Arial"/>
          <w:sz w:val="24"/>
          <w:szCs w:val="24"/>
          <w:lang w:eastAsia="en-GB"/>
        </w:rPr>
        <w:t xml:space="preserve">clarify the action should a </w:t>
      </w:r>
      <w:r>
        <w:rPr>
          <w:rFonts w:ascii="Arial" w:eastAsiaTheme="minorEastAsia" w:hAnsi="Arial" w:cs="Arial"/>
          <w:sz w:val="24"/>
          <w:szCs w:val="24"/>
          <w:lang w:eastAsia="en-GB"/>
        </w:rPr>
        <w:t xml:space="preserve">           </w:t>
      </w:r>
    </w:p>
    <w:p w:rsidR="00BA53B7" w:rsidRDefault="00BA53B7" w:rsidP="00BA53B7">
      <w:pPr>
        <w:tabs>
          <w:tab w:val="left" w:pos="0"/>
        </w:tabs>
        <w:rPr>
          <w:rFonts w:ascii="Arial" w:eastAsiaTheme="minorEastAsia" w:hAnsi="Arial" w:cs="Arial"/>
          <w:sz w:val="24"/>
          <w:szCs w:val="24"/>
          <w:lang w:eastAsia="en-GB"/>
        </w:rPr>
      </w:pPr>
      <w:r>
        <w:rPr>
          <w:rFonts w:ascii="Arial" w:eastAsiaTheme="minorEastAsia" w:hAnsi="Arial" w:cs="Arial"/>
          <w:sz w:val="24"/>
          <w:szCs w:val="24"/>
          <w:lang w:eastAsia="en-GB"/>
        </w:rPr>
        <w:tab/>
        <w:t xml:space="preserve">        </w:t>
      </w:r>
      <w:proofErr w:type="gramStart"/>
      <w:r>
        <w:rPr>
          <w:rFonts w:ascii="Arial" w:eastAsiaTheme="minorEastAsia" w:hAnsi="Arial" w:cs="Arial"/>
          <w:sz w:val="24"/>
          <w:szCs w:val="24"/>
          <w:lang w:eastAsia="en-GB"/>
        </w:rPr>
        <w:t>non-sabbatical</w:t>
      </w:r>
      <w:proofErr w:type="gramEnd"/>
      <w:r>
        <w:rPr>
          <w:rFonts w:ascii="Arial" w:eastAsiaTheme="minorEastAsia" w:hAnsi="Arial" w:cs="Arial"/>
          <w:sz w:val="24"/>
          <w:szCs w:val="24"/>
          <w:lang w:eastAsia="en-GB"/>
        </w:rPr>
        <w:t xml:space="preserve"> candidate withdraws from the election.</w:t>
      </w:r>
    </w:p>
    <w:p w:rsidR="004E6A1E" w:rsidRPr="004E6A1E" w:rsidRDefault="00BA53B7" w:rsidP="00BA53B7">
      <w:pPr>
        <w:tabs>
          <w:tab w:val="left" w:pos="644"/>
        </w:tabs>
        <w:rPr>
          <w:rFonts w:ascii="Arial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  <w:lang w:eastAsia="en-GB"/>
        </w:rPr>
        <w:tab/>
        <w:t xml:space="preserve">         </w:t>
      </w:r>
      <w:r w:rsidR="004E6A1E" w:rsidRPr="004E6A1E">
        <w:rPr>
          <w:rFonts w:ascii="Arial" w:eastAsiaTheme="minorEastAsia" w:hAnsi="Arial" w:cs="Arial"/>
          <w:sz w:val="24"/>
          <w:szCs w:val="24"/>
          <w:lang w:eastAsia="en-GB"/>
        </w:rPr>
        <w:t xml:space="preserve">MD </w:t>
      </w:r>
      <w:r>
        <w:rPr>
          <w:rFonts w:ascii="Arial" w:eastAsiaTheme="minorEastAsia" w:hAnsi="Arial" w:cs="Arial"/>
          <w:sz w:val="24"/>
          <w:szCs w:val="24"/>
          <w:lang w:eastAsia="en-GB"/>
        </w:rPr>
        <w:t xml:space="preserve">said </w:t>
      </w:r>
      <w:r w:rsidR="004E6A1E" w:rsidRPr="004E6A1E">
        <w:rPr>
          <w:rFonts w:ascii="Arial" w:eastAsiaTheme="minorEastAsia" w:hAnsi="Arial" w:cs="Arial"/>
          <w:sz w:val="24"/>
          <w:szCs w:val="24"/>
          <w:lang w:eastAsia="en-GB"/>
        </w:rPr>
        <w:t>he would also circulate this with a highlighted section</w:t>
      </w:r>
      <w:r w:rsidR="004E6A1E" w:rsidRPr="004E6A1E">
        <w:rPr>
          <w:rFonts w:ascii="Arial" w:eastAsiaTheme="minorEastAsia" w:hAnsi="Arial" w:cs="Arial"/>
          <w:i/>
          <w:sz w:val="24"/>
          <w:szCs w:val="24"/>
          <w:lang w:eastAsia="en-GB"/>
        </w:rPr>
        <w:t>.</w:t>
      </w:r>
    </w:p>
    <w:p w:rsidR="00106BA7" w:rsidRDefault="00B12A3B" w:rsidP="006F7138">
      <w:pPr>
        <w:pStyle w:val="Body"/>
        <w:ind w:left="360"/>
        <w:rPr>
          <w:rFonts w:ascii="Arial" w:hAnsi="Arial" w:cs="Arial"/>
          <w:color w:val="auto"/>
          <w:sz w:val="24"/>
          <w:szCs w:val="24"/>
          <w:lang w:val="en-US"/>
        </w:rPr>
      </w:pPr>
      <w:r>
        <w:rPr>
          <w:rFonts w:ascii="Arial" w:hAnsi="Arial" w:cs="Arial"/>
          <w:color w:val="auto"/>
          <w:sz w:val="24"/>
          <w:szCs w:val="24"/>
          <w:lang w:val="en-US"/>
        </w:rPr>
        <w:tab/>
      </w:r>
    </w:p>
    <w:p w:rsidR="00E7014B" w:rsidRPr="006F7138" w:rsidRDefault="00E7014B" w:rsidP="006F7138">
      <w:pPr>
        <w:pStyle w:val="Body"/>
        <w:ind w:left="360"/>
        <w:rPr>
          <w:rFonts w:ascii="Arial" w:hAnsi="Arial" w:cs="Arial"/>
          <w:color w:val="auto"/>
          <w:sz w:val="24"/>
          <w:szCs w:val="24"/>
          <w:lang w:val="en-US"/>
        </w:rPr>
      </w:pPr>
    </w:p>
    <w:p w:rsidR="00106BA7" w:rsidRPr="00106BA7" w:rsidRDefault="006F7138" w:rsidP="00002854">
      <w:pPr>
        <w:pStyle w:val="Body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 Black" w:hAnsi="Arial Black"/>
          <w:b/>
          <w:sz w:val="24"/>
          <w:szCs w:val="24"/>
          <w:lang w:val="en-US"/>
        </w:rPr>
        <w:t>Appoint a Deputy Chair to the Trustee Board</w:t>
      </w:r>
      <w:r w:rsidR="00106BA7" w:rsidRPr="00106BA7">
        <w:rPr>
          <w:rFonts w:ascii="Arial Black" w:hAnsi="Arial Black"/>
          <w:sz w:val="24"/>
          <w:szCs w:val="24"/>
          <w:lang w:val="en-US"/>
        </w:rPr>
        <w:t>:</w:t>
      </w:r>
      <w:r w:rsidR="00394B99" w:rsidRPr="00106BA7">
        <w:rPr>
          <w:rFonts w:ascii="Arial Black" w:hAnsi="Arial Black"/>
          <w:sz w:val="24"/>
          <w:szCs w:val="24"/>
          <w:lang w:val="en-US"/>
        </w:rPr>
        <w:t xml:space="preserve"> </w:t>
      </w:r>
      <w:r w:rsidR="00002854" w:rsidRPr="00106BA7">
        <w:rPr>
          <w:rFonts w:ascii="Arial Black" w:hAnsi="Arial Black"/>
          <w:sz w:val="24"/>
          <w:szCs w:val="24"/>
          <w:lang w:val="en-US"/>
        </w:rPr>
        <w:tab/>
      </w:r>
      <w:r w:rsidR="00106BA7">
        <w:rPr>
          <w:rFonts w:ascii="Arial Black" w:hAnsi="Arial Black"/>
          <w:sz w:val="24"/>
          <w:szCs w:val="24"/>
          <w:lang w:val="en-US"/>
        </w:rPr>
        <w:tab/>
      </w:r>
      <w:r w:rsidR="00106BA7">
        <w:rPr>
          <w:rFonts w:ascii="Arial Black" w:hAnsi="Arial Black"/>
          <w:sz w:val="24"/>
          <w:szCs w:val="24"/>
          <w:lang w:val="en-US"/>
        </w:rPr>
        <w:tab/>
      </w:r>
      <w:r w:rsidR="00106BA7" w:rsidRPr="00106BA7">
        <w:rPr>
          <w:rFonts w:ascii="Arial" w:hAnsi="Arial" w:cs="Arial"/>
          <w:sz w:val="24"/>
          <w:szCs w:val="24"/>
          <w:lang w:val="en-US"/>
        </w:rPr>
        <w:t>LE</w:t>
      </w:r>
    </w:p>
    <w:p w:rsidR="00002854" w:rsidRPr="00AB2F72" w:rsidRDefault="00002854" w:rsidP="00106BA7">
      <w:pPr>
        <w:pStyle w:val="Body"/>
        <w:ind w:left="360"/>
        <w:rPr>
          <w:rFonts w:ascii="Arial" w:hAnsi="Arial" w:cs="Arial"/>
          <w:sz w:val="24"/>
          <w:szCs w:val="24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 w:rsidR="00394B99" w:rsidRPr="00AB2F72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BF5367" w:rsidRPr="00BF5367" w:rsidRDefault="00BF5367" w:rsidP="00BF5367">
      <w:pPr>
        <w:tabs>
          <w:tab w:val="left" w:pos="644"/>
        </w:tabs>
        <w:ind w:left="644"/>
        <w:rPr>
          <w:rFonts w:ascii="Arial" w:eastAsia="Arial" w:hAnsi="Arial" w:cs="Arial"/>
          <w:color w:val="000000"/>
          <w:sz w:val="24"/>
          <w:lang w:eastAsia="en-GB"/>
        </w:rPr>
      </w:pPr>
      <w:r w:rsidRPr="00BF5367">
        <w:rPr>
          <w:rFonts w:ascii="Arial" w:eastAsia="Arial" w:hAnsi="Arial" w:cs="Arial"/>
          <w:color w:val="000000"/>
          <w:sz w:val="24"/>
          <w:lang w:eastAsia="en-GB"/>
        </w:rPr>
        <w:t>The chair asked for nominations for the post of Deputy Chair of MSU’s trustee board</w:t>
      </w:r>
      <w:r w:rsidR="00522D20">
        <w:rPr>
          <w:rFonts w:ascii="Arial" w:eastAsia="Arial" w:hAnsi="Arial" w:cs="Arial"/>
          <w:color w:val="000000"/>
          <w:sz w:val="24"/>
          <w:lang w:eastAsia="en-GB"/>
        </w:rPr>
        <w:t>.</w:t>
      </w:r>
      <w:r w:rsidRPr="00BF5367">
        <w:rPr>
          <w:rFonts w:ascii="Arial" w:eastAsia="Arial" w:hAnsi="Arial" w:cs="Arial"/>
          <w:color w:val="000000"/>
          <w:sz w:val="24"/>
          <w:lang w:eastAsia="en-GB"/>
        </w:rPr>
        <w:t xml:space="preserve"> </w:t>
      </w:r>
    </w:p>
    <w:p w:rsidR="00BF5367" w:rsidRPr="00BF5367" w:rsidRDefault="00BF5367" w:rsidP="00BF5367">
      <w:pPr>
        <w:tabs>
          <w:tab w:val="left" w:pos="644"/>
        </w:tabs>
        <w:ind w:left="644"/>
        <w:rPr>
          <w:rFonts w:ascii="Arial" w:eastAsia="Arial" w:hAnsi="Arial" w:cs="Arial"/>
          <w:color w:val="000000"/>
          <w:sz w:val="24"/>
          <w:lang w:eastAsia="en-GB"/>
        </w:rPr>
      </w:pPr>
      <w:r>
        <w:rPr>
          <w:rFonts w:ascii="Arial" w:eastAsia="Arial" w:hAnsi="Arial" w:cs="Arial"/>
          <w:color w:val="000000"/>
          <w:sz w:val="24"/>
          <w:lang w:eastAsia="en-GB"/>
        </w:rPr>
        <w:t>D</w:t>
      </w:r>
      <w:r w:rsidR="007F3820">
        <w:rPr>
          <w:rFonts w:ascii="Arial" w:eastAsia="Arial" w:hAnsi="Arial" w:cs="Arial"/>
          <w:color w:val="000000"/>
          <w:sz w:val="24"/>
          <w:lang w:eastAsia="en-GB"/>
        </w:rPr>
        <w:t>A</w:t>
      </w:r>
      <w:r w:rsidRPr="00BF5367">
        <w:rPr>
          <w:rFonts w:ascii="Arial" w:eastAsia="Arial" w:hAnsi="Arial" w:cs="Arial"/>
          <w:color w:val="000000"/>
          <w:sz w:val="24"/>
          <w:lang w:eastAsia="en-GB"/>
        </w:rPr>
        <w:t xml:space="preserve"> and DT registered their candidacy and were given a moment to make their arguments to the board</w:t>
      </w:r>
      <w:r w:rsidR="00522D20">
        <w:rPr>
          <w:rFonts w:ascii="Arial" w:eastAsia="Arial" w:hAnsi="Arial" w:cs="Arial"/>
          <w:color w:val="000000"/>
          <w:sz w:val="24"/>
          <w:lang w:eastAsia="en-GB"/>
        </w:rPr>
        <w:t xml:space="preserve">.  </w:t>
      </w:r>
      <w:r>
        <w:rPr>
          <w:rFonts w:ascii="Arial" w:eastAsia="Arial" w:hAnsi="Arial" w:cs="Arial"/>
          <w:color w:val="000000"/>
          <w:sz w:val="24"/>
          <w:lang w:eastAsia="en-GB"/>
        </w:rPr>
        <w:t xml:space="preserve">Following this and, </w:t>
      </w:r>
      <w:r w:rsidRPr="00BF5367">
        <w:rPr>
          <w:rFonts w:ascii="Arial" w:eastAsia="Arial" w:hAnsi="Arial" w:cs="Arial"/>
          <w:color w:val="000000"/>
          <w:sz w:val="24"/>
          <w:lang w:eastAsia="en-GB"/>
        </w:rPr>
        <w:t>in accordance with the constitution, a “simple show of hands vote” was taken and DT was elected to the role.</w:t>
      </w:r>
    </w:p>
    <w:p w:rsidR="00BC79C0" w:rsidRPr="00AB2F72" w:rsidRDefault="00BC79C0" w:rsidP="00BF5367">
      <w:pPr>
        <w:pStyle w:val="Body"/>
        <w:rPr>
          <w:rFonts w:ascii="Arial" w:hAnsi="Arial" w:cs="Arial"/>
          <w:sz w:val="24"/>
          <w:szCs w:val="24"/>
          <w:lang w:val="en-US"/>
        </w:rPr>
      </w:pPr>
    </w:p>
    <w:p w:rsidR="00BC79C0" w:rsidRDefault="00BC79C0" w:rsidP="00AE7D40">
      <w:pPr>
        <w:pStyle w:val="Body"/>
        <w:ind w:left="644"/>
        <w:rPr>
          <w:sz w:val="24"/>
          <w:szCs w:val="24"/>
        </w:rPr>
      </w:pPr>
    </w:p>
    <w:p w:rsidR="00E7014B" w:rsidRDefault="00E7014B" w:rsidP="00AE7D40">
      <w:pPr>
        <w:pStyle w:val="Body"/>
        <w:ind w:left="644"/>
        <w:rPr>
          <w:sz w:val="24"/>
          <w:szCs w:val="24"/>
        </w:rPr>
      </w:pPr>
    </w:p>
    <w:p w:rsidR="00E7014B" w:rsidRDefault="00E7014B" w:rsidP="00AE7D40">
      <w:pPr>
        <w:pStyle w:val="Body"/>
        <w:ind w:left="644"/>
        <w:rPr>
          <w:sz w:val="24"/>
          <w:szCs w:val="24"/>
        </w:rPr>
      </w:pPr>
    </w:p>
    <w:p w:rsidR="00E7014B" w:rsidRDefault="00E7014B" w:rsidP="00AE7D40">
      <w:pPr>
        <w:pStyle w:val="Body"/>
        <w:ind w:left="644"/>
        <w:rPr>
          <w:sz w:val="24"/>
          <w:szCs w:val="24"/>
        </w:rPr>
      </w:pPr>
    </w:p>
    <w:p w:rsidR="00E7014B" w:rsidRDefault="00E7014B" w:rsidP="00AE7D40">
      <w:pPr>
        <w:pStyle w:val="Body"/>
        <w:ind w:left="644"/>
        <w:rPr>
          <w:sz w:val="24"/>
          <w:szCs w:val="24"/>
        </w:rPr>
      </w:pPr>
    </w:p>
    <w:p w:rsidR="00E7014B" w:rsidRDefault="00E7014B" w:rsidP="00AE7D40">
      <w:pPr>
        <w:pStyle w:val="Body"/>
        <w:ind w:left="644"/>
        <w:rPr>
          <w:sz w:val="24"/>
          <w:szCs w:val="24"/>
        </w:rPr>
      </w:pPr>
    </w:p>
    <w:p w:rsidR="00E7014B" w:rsidRPr="004D6C52" w:rsidRDefault="00E7014B" w:rsidP="00AE7D40">
      <w:pPr>
        <w:pStyle w:val="Body"/>
        <w:ind w:left="644"/>
        <w:rPr>
          <w:sz w:val="24"/>
          <w:szCs w:val="24"/>
        </w:rPr>
      </w:pPr>
    </w:p>
    <w:p w:rsidR="00BF5367" w:rsidRPr="00BF5367" w:rsidRDefault="00BF5367" w:rsidP="00BF5367">
      <w:pPr>
        <w:pStyle w:val="Body"/>
        <w:numPr>
          <w:ilvl w:val="0"/>
          <w:numId w:val="11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 Black" w:hAnsi="Arial Black"/>
          <w:b/>
          <w:sz w:val="24"/>
          <w:szCs w:val="24"/>
          <w:lang w:val="en-US"/>
        </w:rPr>
        <w:t>Report from the officers including</w:t>
      </w:r>
      <w:r w:rsidR="00DF30A7">
        <w:rPr>
          <w:rFonts w:ascii="Arial Black" w:hAnsi="Arial Black"/>
          <w:b/>
          <w:sz w:val="24"/>
          <w:szCs w:val="24"/>
          <w:lang w:val="en-US"/>
        </w:rPr>
        <w:t>:</w:t>
      </w:r>
      <w:r>
        <w:rPr>
          <w:rFonts w:ascii="Arial Black" w:hAnsi="Arial Black"/>
          <w:b/>
          <w:sz w:val="24"/>
          <w:szCs w:val="24"/>
          <w:lang w:val="en-US"/>
        </w:rPr>
        <w:tab/>
      </w:r>
      <w:r>
        <w:rPr>
          <w:rFonts w:ascii="Arial Black" w:hAnsi="Arial Black"/>
          <w:b/>
          <w:sz w:val="24"/>
          <w:szCs w:val="24"/>
          <w:lang w:val="en-US"/>
        </w:rPr>
        <w:tab/>
      </w:r>
      <w:r>
        <w:rPr>
          <w:rFonts w:ascii="Arial Black" w:hAnsi="Arial Black"/>
          <w:b/>
          <w:sz w:val="24"/>
          <w:szCs w:val="24"/>
          <w:lang w:val="en-US"/>
        </w:rPr>
        <w:tab/>
      </w:r>
      <w:r>
        <w:rPr>
          <w:rFonts w:ascii="Arial Black" w:hAnsi="Arial Black"/>
          <w:b/>
          <w:sz w:val="24"/>
          <w:szCs w:val="24"/>
          <w:lang w:val="en-US"/>
        </w:rPr>
        <w:tab/>
      </w:r>
      <w:r>
        <w:rPr>
          <w:rFonts w:ascii="Arial Black" w:hAnsi="Arial Black"/>
          <w:b/>
          <w:sz w:val="24"/>
          <w:szCs w:val="24"/>
          <w:lang w:val="en-US"/>
        </w:rPr>
        <w:tab/>
      </w:r>
      <w:r w:rsidRPr="00BF5367">
        <w:rPr>
          <w:rFonts w:ascii="Arial" w:hAnsi="Arial" w:cs="Arial"/>
          <w:sz w:val="24"/>
          <w:szCs w:val="24"/>
          <w:lang w:val="en-US"/>
        </w:rPr>
        <w:t>LE/JL</w:t>
      </w:r>
      <w:r w:rsidR="00DF30A7" w:rsidRPr="00BF5367">
        <w:rPr>
          <w:rFonts w:ascii="Arial Black" w:hAnsi="Arial Black"/>
          <w:b/>
          <w:sz w:val="24"/>
          <w:szCs w:val="24"/>
          <w:lang w:val="en-US"/>
        </w:rPr>
        <w:tab/>
      </w:r>
    </w:p>
    <w:p w:rsidR="00BC79C0" w:rsidRPr="000B0F8B" w:rsidRDefault="00BF5367" w:rsidP="000B0F8B">
      <w:pPr>
        <w:pStyle w:val="Body"/>
        <w:ind w:left="360"/>
        <w:rPr>
          <w:rFonts w:ascii="Arial" w:eastAsia="Arial" w:hAnsi="Arial" w:cs="Arial"/>
          <w:sz w:val="24"/>
        </w:rPr>
      </w:pPr>
      <w:r>
        <w:rPr>
          <w:rFonts w:ascii="Arial Black" w:hAnsi="Arial Black"/>
          <w:b/>
          <w:sz w:val="24"/>
          <w:szCs w:val="24"/>
          <w:lang w:val="en-US"/>
        </w:rPr>
        <w:tab/>
      </w:r>
    </w:p>
    <w:p w:rsidR="00BF5367" w:rsidRDefault="009D20D5" w:rsidP="00BF5367">
      <w:pPr>
        <w:tabs>
          <w:tab w:val="left" w:pos="644"/>
        </w:tabs>
        <w:ind w:left="360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 xml:space="preserve">            </w:t>
      </w:r>
      <w:r w:rsidR="00BF5367">
        <w:rPr>
          <w:rFonts w:ascii="Arial" w:eastAsia="Arial" w:hAnsi="Arial" w:cs="Arial"/>
          <w:color w:val="000000"/>
          <w:sz w:val="24"/>
        </w:rPr>
        <w:t xml:space="preserve">A) Report on AGM and minutes </w:t>
      </w:r>
      <w:r w:rsidR="00CD1242">
        <w:rPr>
          <w:rFonts w:ascii="Arial" w:eastAsia="Arial" w:hAnsi="Arial" w:cs="Arial"/>
          <w:color w:val="000000"/>
          <w:sz w:val="24"/>
        </w:rPr>
        <w:t>(AGM/2020/MD1) (AGM/2020/MD2)</w:t>
      </w:r>
    </w:p>
    <w:p w:rsidR="00BF5367" w:rsidRDefault="00BF5367" w:rsidP="00BF5367">
      <w:pPr>
        <w:tabs>
          <w:tab w:val="left" w:pos="644"/>
        </w:tabs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sz w:val="24"/>
        </w:rPr>
        <w:t xml:space="preserve">          LE</w:t>
      </w:r>
      <w:r>
        <w:rPr>
          <w:rFonts w:ascii="Arial" w:eastAsia="Arial" w:hAnsi="Arial" w:cs="Arial"/>
          <w:color w:val="000000"/>
          <w:sz w:val="24"/>
        </w:rPr>
        <w:t xml:space="preserve"> introduced an update </w:t>
      </w:r>
    </w:p>
    <w:p w:rsidR="00BF5367" w:rsidRDefault="00BF5367" w:rsidP="00BF5367">
      <w:pPr>
        <w:tabs>
          <w:tab w:val="left" w:pos="644"/>
        </w:tabs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br/>
        <w:t xml:space="preserve">             </w:t>
      </w:r>
      <w:r w:rsidR="00F9262C">
        <w:rPr>
          <w:rFonts w:ascii="Arial" w:eastAsia="Arial" w:hAnsi="Arial" w:cs="Arial"/>
          <w:color w:val="000000"/>
          <w:sz w:val="24"/>
        </w:rPr>
        <w:t xml:space="preserve">    B) Update from SEC (TB/10/SEC2)</w:t>
      </w:r>
    </w:p>
    <w:p w:rsidR="00BF5367" w:rsidRDefault="00BF5367" w:rsidP="00BF5367">
      <w:pPr>
        <w:tabs>
          <w:tab w:val="left" w:pos="644"/>
        </w:tabs>
        <w:ind w:left="644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lastRenderedPageBreak/>
        <w:t>JL delivered an update on items raised at SEC</w:t>
      </w:r>
    </w:p>
    <w:p w:rsidR="00BF5367" w:rsidRDefault="00BF5367" w:rsidP="00BF5367">
      <w:pPr>
        <w:tabs>
          <w:tab w:val="left" w:pos="644"/>
        </w:tabs>
        <w:ind w:left="644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 xml:space="preserve"> </w:t>
      </w:r>
    </w:p>
    <w:p w:rsidR="00BF5367" w:rsidRDefault="00BF5367" w:rsidP="00BF5367">
      <w:pPr>
        <w:tabs>
          <w:tab w:val="left" w:pos="644"/>
        </w:tabs>
        <w:ind w:left="644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DT queried who owns SEC and the student rep system</w:t>
      </w:r>
      <w:r w:rsidR="000B0F8B">
        <w:rPr>
          <w:rFonts w:ascii="Arial" w:eastAsia="Arial" w:hAnsi="Arial" w:cs="Arial"/>
          <w:color w:val="000000"/>
          <w:sz w:val="24"/>
        </w:rPr>
        <w:t>.</w:t>
      </w:r>
      <w:r>
        <w:rPr>
          <w:rFonts w:ascii="Arial" w:eastAsia="Arial" w:hAnsi="Arial" w:cs="Arial"/>
          <w:color w:val="000000"/>
          <w:sz w:val="24"/>
        </w:rPr>
        <w:t xml:space="preserve"> </w:t>
      </w:r>
    </w:p>
    <w:p w:rsidR="00BF5367" w:rsidRPr="00BE3B11" w:rsidRDefault="000B0F8B" w:rsidP="00BF5367">
      <w:pPr>
        <w:tabs>
          <w:tab w:val="left" w:pos="644"/>
        </w:tabs>
        <w:ind w:left="644"/>
        <w:rPr>
          <w:rFonts w:ascii="Arial" w:eastAsia="Arial" w:hAnsi="Arial" w:cs="Arial"/>
          <w:color w:val="FF0000"/>
          <w:sz w:val="24"/>
        </w:rPr>
      </w:pPr>
      <w:r w:rsidRPr="00D5330C">
        <w:rPr>
          <w:rFonts w:ascii="Arial" w:eastAsia="Arial" w:hAnsi="Arial" w:cs="Arial"/>
          <w:sz w:val="24"/>
        </w:rPr>
        <w:t xml:space="preserve">JL </w:t>
      </w:r>
      <w:r w:rsidR="00BF5367" w:rsidRPr="00D5330C">
        <w:rPr>
          <w:rFonts w:ascii="Arial" w:eastAsia="Arial" w:hAnsi="Arial" w:cs="Arial"/>
          <w:sz w:val="24"/>
        </w:rPr>
        <w:t>Stated that he was very much of the opinion that the university see this as an MSU function</w:t>
      </w:r>
      <w:r w:rsidRPr="00BE3B11">
        <w:rPr>
          <w:rFonts w:ascii="Arial" w:eastAsia="Arial" w:hAnsi="Arial" w:cs="Arial"/>
          <w:color w:val="FF0000"/>
          <w:sz w:val="24"/>
        </w:rPr>
        <w:t>.</w:t>
      </w:r>
    </w:p>
    <w:p w:rsidR="000B0F8B" w:rsidRDefault="00BF5367" w:rsidP="00BF5367">
      <w:pPr>
        <w:tabs>
          <w:tab w:val="left" w:pos="644"/>
        </w:tabs>
        <w:ind w:left="644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DT proposed that the board put together a business plan to outline how they would facilitate</w:t>
      </w:r>
      <w:r w:rsidR="009D20D5">
        <w:rPr>
          <w:rFonts w:ascii="Arial" w:eastAsia="Arial" w:hAnsi="Arial" w:cs="Arial"/>
          <w:color w:val="000000"/>
          <w:sz w:val="24"/>
        </w:rPr>
        <w:t xml:space="preserve"> course reps and the funds needed</w:t>
      </w:r>
      <w:r>
        <w:rPr>
          <w:rFonts w:ascii="Arial" w:eastAsia="Arial" w:hAnsi="Arial" w:cs="Arial"/>
          <w:color w:val="000000"/>
          <w:sz w:val="24"/>
        </w:rPr>
        <w:t xml:space="preserve"> to resource it.</w:t>
      </w:r>
    </w:p>
    <w:p w:rsidR="00BF5367" w:rsidRDefault="009D20D5" w:rsidP="00BF5367">
      <w:pPr>
        <w:tabs>
          <w:tab w:val="left" w:pos="644"/>
        </w:tabs>
        <w:ind w:left="644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br/>
        <w:t xml:space="preserve">       </w:t>
      </w:r>
      <w:r w:rsidR="00F9262C">
        <w:rPr>
          <w:rFonts w:ascii="Arial" w:eastAsia="Arial" w:hAnsi="Arial" w:cs="Arial"/>
          <w:color w:val="000000"/>
          <w:sz w:val="24"/>
        </w:rPr>
        <w:t xml:space="preserve">C) </w:t>
      </w:r>
      <w:r w:rsidR="000812D6">
        <w:rPr>
          <w:rFonts w:ascii="Arial" w:eastAsia="Arial" w:hAnsi="Arial" w:cs="Arial"/>
          <w:color w:val="000000"/>
          <w:sz w:val="24"/>
        </w:rPr>
        <w:t>Constitution (TB/10/CON</w:t>
      </w:r>
      <w:r w:rsidR="00F9262C">
        <w:rPr>
          <w:rFonts w:ascii="Arial" w:eastAsia="Arial" w:hAnsi="Arial" w:cs="Arial"/>
          <w:color w:val="000000"/>
          <w:sz w:val="24"/>
        </w:rPr>
        <w:t>2020FINAL)</w:t>
      </w:r>
      <w:r w:rsidR="00F9262C">
        <w:rPr>
          <w:rFonts w:ascii="Arial" w:eastAsia="Arial" w:hAnsi="Arial" w:cs="Arial"/>
          <w:color w:val="000000"/>
          <w:sz w:val="24"/>
        </w:rPr>
        <w:tab/>
      </w:r>
      <w:r w:rsidR="00F9262C">
        <w:rPr>
          <w:rFonts w:ascii="Arial" w:eastAsia="Arial" w:hAnsi="Arial" w:cs="Arial"/>
          <w:color w:val="000000"/>
          <w:sz w:val="24"/>
        </w:rPr>
        <w:tab/>
      </w:r>
      <w:r w:rsidR="00F9262C">
        <w:rPr>
          <w:rFonts w:ascii="Arial" w:eastAsia="Arial" w:hAnsi="Arial" w:cs="Arial"/>
          <w:color w:val="000000"/>
          <w:sz w:val="24"/>
        </w:rPr>
        <w:tab/>
      </w:r>
      <w:r w:rsidR="000812D6">
        <w:rPr>
          <w:rFonts w:ascii="Arial" w:eastAsia="Arial" w:hAnsi="Arial" w:cs="Arial"/>
          <w:color w:val="000000"/>
          <w:sz w:val="24"/>
        </w:rPr>
        <w:tab/>
      </w:r>
      <w:r w:rsidR="000812D6">
        <w:rPr>
          <w:rFonts w:ascii="Arial" w:eastAsia="Arial" w:hAnsi="Arial" w:cs="Arial"/>
          <w:color w:val="000000"/>
          <w:sz w:val="24"/>
        </w:rPr>
        <w:tab/>
      </w:r>
      <w:r w:rsidR="00F9262C">
        <w:rPr>
          <w:rFonts w:ascii="Arial" w:eastAsia="Arial" w:hAnsi="Arial" w:cs="Arial"/>
          <w:color w:val="000000"/>
          <w:sz w:val="24"/>
        </w:rPr>
        <w:t>LE/JL</w:t>
      </w:r>
      <w:r w:rsidR="00BF5367">
        <w:rPr>
          <w:rFonts w:ascii="Arial" w:eastAsia="Arial" w:hAnsi="Arial" w:cs="Arial"/>
          <w:color w:val="000000"/>
          <w:sz w:val="24"/>
        </w:rPr>
        <w:tab/>
      </w:r>
      <w:r w:rsidR="00F9262C">
        <w:rPr>
          <w:rFonts w:ascii="Arial" w:eastAsia="Arial" w:hAnsi="Arial" w:cs="Arial"/>
          <w:color w:val="000000"/>
          <w:sz w:val="24"/>
        </w:rPr>
        <w:tab/>
      </w:r>
      <w:r w:rsidR="00F9262C">
        <w:rPr>
          <w:rFonts w:ascii="Arial" w:eastAsia="Arial" w:hAnsi="Arial" w:cs="Arial"/>
          <w:color w:val="000000"/>
          <w:sz w:val="24"/>
        </w:rPr>
        <w:tab/>
      </w:r>
      <w:r w:rsidR="00F9262C">
        <w:rPr>
          <w:rFonts w:ascii="Arial" w:eastAsia="Arial" w:hAnsi="Arial" w:cs="Arial"/>
          <w:color w:val="000000"/>
          <w:sz w:val="24"/>
        </w:rPr>
        <w:tab/>
      </w:r>
      <w:r w:rsidR="00F9262C">
        <w:rPr>
          <w:rFonts w:ascii="Arial" w:eastAsia="Arial" w:hAnsi="Arial" w:cs="Arial"/>
          <w:color w:val="000000"/>
          <w:sz w:val="24"/>
        </w:rPr>
        <w:tab/>
      </w:r>
      <w:r w:rsidR="00F9262C">
        <w:rPr>
          <w:rFonts w:ascii="Arial" w:eastAsia="Arial" w:hAnsi="Arial" w:cs="Arial"/>
          <w:color w:val="000000"/>
          <w:sz w:val="24"/>
        </w:rPr>
        <w:tab/>
      </w:r>
      <w:r w:rsidR="00F9262C">
        <w:rPr>
          <w:rFonts w:ascii="Arial" w:eastAsia="Arial" w:hAnsi="Arial" w:cs="Arial"/>
          <w:color w:val="000000"/>
          <w:sz w:val="24"/>
        </w:rPr>
        <w:tab/>
      </w:r>
      <w:r w:rsidR="00F9262C">
        <w:rPr>
          <w:rFonts w:ascii="Arial" w:eastAsia="Arial" w:hAnsi="Arial" w:cs="Arial"/>
          <w:color w:val="000000"/>
          <w:sz w:val="24"/>
        </w:rPr>
        <w:tab/>
      </w:r>
      <w:r w:rsidR="00F9262C">
        <w:rPr>
          <w:rFonts w:ascii="Arial" w:eastAsia="Arial" w:hAnsi="Arial" w:cs="Arial"/>
          <w:color w:val="000000"/>
          <w:sz w:val="24"/>
        </w:rPr>
        <w:tab/>
      </w:r>
      <w:r w:rsidR="00F9262C">
        <w:rPr>
          <w:rFonts w:ascii="Arial" w:eastAsia="Arial" w:hAnsi="Arial" w:cs="Arial"/>
          <w:color w:val="000000"/>
          <w:sz w:val="24"/>
        </w:rPr>
        <w:tab/>
      </w:r>
      <w:r w:rsidR="00F9262C">
        <w:rPr>
          <w:rFonts w:ascii="Arial" w:eastAsia="Arial" w:hAnsi="Arial" w:cs="Arial"/>
          <w:color w:val="000000"/>
          <w:sz w:val="24"/>
        </w:rPr>
        <w:tab/>
      </w:r>
      <w:r w:rsidR="00BF5367">
        <w:rPr>
          <w:rFonts w:ascii="Arial" w:eastAsia="Arial" w:hAnsi="Arial" w:cs="Arial"/>
          <w:color w:val="000000"/>
          <w:sz w:val="24"/>
        </w:rPr>
        <w:tab/>
      </w:r>
      <w:r w:rsidR="00BF5367">
        <w:rPr>
          <w:rFonts w:ascii="Arial" w:eastAsia="Arial" w:hAnsi="Arial" w:cs="Arial"/>
          <w:color w:val="000000"/>
          <w:sz w:val="24"/>
        </w:rPr>
        <w:tab/>
      </w:r>
      <w:r w:rsidR="00BF5367">
        <w:rPr>
          <w:rFonts w:ascii="Arial" w:eastAsia="Arial" w:hAnsi="Arial" w:cs="Arial"/>
          <w:color w:val="000000"/>
          <w:sz w:val="24"/>
        </w:rPr>
        <w:tab/>
      </w:r>
    </w:p>
    <w:p w:rsidR="00BF5367" w:rsidRDefault="00BF5367" w:rsidP="00BF5367">
      <w:pPr>
        <w:tabs>
          <w:tab w:val="left" w:pos="644"/>
        </w:tabs>
        <w:ind w:left="644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The 2020 constitution that was passed at the AGM was formally accepted by the</w:t>
      </w:r>
      <w:r w:rsidR="000B0F8B">
        <w:rPr>
          <w:rFonts w:ascii="Arial" w:eastAsia="Arial" w:hAnsi="Arial" w:cs="Arial"/>
          <w:color w:val="000000"/>
          <w:sz w:val="24"/>
        </w:rPr>
        <w:t xml:space="preserve"> MSU</w:t>
      </w:r>
      <w:r>
        <w:rPr>
          <w:rFonts w:ascii="Arial" w:eastAsia="Arial" w:hAnsi="Arial" w:cs="Arial"/>
          <w:color w:val="000000"/>
          <w:sz w:val="24"/>
        </w:rPr>
        <w:t xml:space="preserve"> board</w:t>
      </w:r>
      <w:r w:rsidR="000B0F8B">
        <w:rPr>
          <w:rFonts w:ascii="Arial" w:eastAsia="Arial" w:hAnsi="Arial" w:cs="Arial"/>
          <w:color w:val="000000"/>
          <w:sz w:val="24"/>
        </w:rPr>
        <w:t>.</w:t>
      </w:r>
      <w:r>
        <w:rPr>
          <w:rFonts w:ascii="Arial" w:eastAsia="Arial" w:hAnsi="Arial" w:cs="Arial"/>
          <w:color w:val="000000"/>
          <w:sz w:val="24"/>
        </w:rPr>
        <w:t xml:space="preserve">  </w:t>
      </w:r>
    </w:p>
    <w:p w:rsidR="000B393A" w:rsidRDefault="000B393A" w:rsidP="00AB2F72">
      <w:pPr>
        <w:pStyle w:val="Body"/>
        <w:ind w:firstLine="720"/>
        <w:rPr>
          <w:rFonts w:ascii="Arial" w:hAnsi="Arial" w:cs="Arial"/>
          <w:sz w:val="24"/>
          <w:szCs w:val="24"/>
          <w:lang w:val="en-US"/>
        </w:rPr>
      </w:pPr>
    </w:p>
    <w:p w:rsidR="004D6C52" w:rsidRPr="00AF56E5" w:rsidRDefault="004D6C52" w:rsidP="00E7014B">
      <w:pPr>
        <w:pStyle w:val="Body"/>
        <w:rPr>
          <w:sz w:val="24"/>
          <w:szCs w:val="24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</w:p>
    <w:p w:rsidR="000B0F8B" w:rsidRPr="000B0F8B" w:rsidRDefault="00023057" w:rsidP="000B0F8B">
      <w:pPr>
        <w:pStyle w:val="Body"/>
        <w:ind w:left="360"/>
        <w:rPr>
          <w:rFonts w:ascii="Arial" w:hAnsi="Arial" w:cs="Arial"/>
          <w:sz w:val="24"/>
          <w:szCs w:val="24"/>
          <w:lang w:val="en-US"/>
        </w:rPr>
      </w:pPr>
      <w:r>
        <w:rPr>
          <w:rFonts w:ascii="Arial Black" w:hAnsi="Arial Black"/>
          <w:b/>
          <w:sz w:val="24"/>
          <w:szCs w:val="24"/>
          <w:lang w:val="en-US"/>
        </w:rPr>
        <w:t xml:space="preserve">6. </w:t>
      </w:r>
      <w:r w:rsidR="00261F98">
        <w:rPr>
          <w:rFonts w:ascii="Arial Black" w:hAnsi="Arial Black"/>
          <w:b/>
          <w:sz w:val="24"/>
          <w:szCs w:val="24"/>
          <w:lang w:val="en-US"/>
        </w:rPr>
        <w:t xml:space="preserve">Report from </w:t>
      </w:r>
      <w:r w:rsidR="006A79D6" w:rsidRPr="00023057">
        <w:rPr>
          <w:rFonts w:ascii="Arial Black" w:hAnsi="Arial Black"/>
          <w:b/>
          <w:sz w:val="24"/>
          <w:szCs w:val="24"/>
          <w:lang w:val="en-US"/>
        </w:rPr>
        <w:t>the GM</w:t>
      </w:r>
      <w:r w:rsidR="000B393A">
        <w:rPr>
          <w:rFonts w:ascii="Arial Black" w:hAnsi="Arial Black"/>
          <w:b/>
          <w:sz w:val="24"/>
          <w:szCs w:val="24"/>
          <w:lang w:val="en-US"/>
        </w:rPr>
        <w:t>:</w:t>
      </w:r>
      <w:r>
        <w:rPr>
          <w:sz w:val="24"/>
          <w:szCs w:val="24"/>
          <w:lang w:val="en-US"/>
        </w:rPr>
        <w:t xml:space="preserve"> </w:t>
      </w:r>
      <w:r w:rsidR="005E083B" w:rsidRPr="00023057">
        <w:rPr>
          <w:rFonts w:ascii="Arial" w:hAnsi="Arial" w:cs="Arial"/>
          <w:sz w:val="24"/>
          <w:szCs w:val="24"/>
          <w:lang w:val="en-US"/>
        </w:rPr>
        <w:tab/>
      </w:r>
      <w:r w:rsidR="005E083B" w:rsidRPr="00023057">
        <w:rPr>
          <w:rFonts w:ascii="Arial" w:hAnsi="Arial" w:cs="Arial"/>
          <w:sz w:val="24"/>
          <w:szCs w:val="24"/>
          <w:lang w:val="en-US"/>
        </w:rPr>
        <w:tab/>
      </w:r>
      <w:r w:rsidR="000B0F8B">
        <w:rPr>
          <w:rFonts w:ascii="Arial" w:hAnsi="Arial" w:cs="Arial"/>
          <w:sz w:val="24"/>
          <w:szCs w:val="24"/>
          <w:lang w:val="en-US"/>
        </w:rPr>
        <w:t xml:space="preserve">                                                               </w:t>
      </w:r>
      <w:r w:rsidR="00F07CD8" w:rsidRPr="00023057">
        <w:rPr>
          <w:rFonts w:ascii="Arial" w:hAnsi="Arial" w:cs="Arial"/>
          <w:sz w:val="24"/>
          <w:szCs w:val="24"/>
          <w:lang w:val="en-US"/>
        </w:rPr>
        <w:t>MD</w:t>
      </w:r>
      <w:r w:rsidR="000B0F8B" w:rsidRPr="000B0F8B">
        <w:rPr>
          <w:rFonts w:ascii="Arial" w:eastAsia="Arial" w:hAnsi="Arial" w:cs="Arial"/>
          <w:sz w:val="24"/>
        </w:rPr>
        <w:tab/>
      </w:r>
      <w:r w:rsidR="000B0F8B" w:rsidRPr="000B0F8B">
        <w:rPr>
          <w:rFonts w:ascii="Arial" w:eastAsia="Arial" w:hAnsi="Arial" w:cs="Arial"/>
          <w:sz w:val="24"/>
        </w:rPr>
        <w:tab/>
      </w:r>
      <w:r w:rsidR="000B0F8B" w:rsidRPr="000B0F8B">
        <w:rPr>
          <w:rFonts w:ascii="Arial" w:eastAsia="Arial" w:hAnsi="Arial" w:cs="Arial"/>
          <w:sz w:val="24"/>
        </w:rPr>
        <w:tab/>
      </w:r>
    </w:p>
    <w:p w:rsidR="000B0F8B" w:rsidRPr="000B0F8B" w:rsidRDefault="000B0F8B" w:rsidP="00522D20">
      <w:pPr>
        <w:tabs>
          <w:tab w:val="left" w:pos="644"/>
        </w:tabs>
        <w:ind w:left="644"/>
        <w:rPr>
          <w:rFonts w:ascii="Arial" w:eastAsia="Arial" w:hAnsi="Arial" w:cs="Arial"/>
          <w:color w:val="000000"/>
          <w:sz w:val="24"/>
          <w:lang w:eastAsia="en-GB"/>
        </w:rPr>
      </w:pPr>
      <w:r w:rsidRPr="000B0F8B">
        <w:rPr>
          <w:rFonts w:ascii="Arial" w:eastAsia="Arial" w:hAnsi="Arial" w:cs="Arial"/>
          <w:color w:val="000000"/>
          <w:sz w:val="24"/>
          <w:lang w:eastAsia="en-GB"/>
        </w:rPr>
        <w:t xml:space="preserve">MD Presented the </w:t>
      </w:r>
      <w:r w:rsidR="00F9262C">
        <w:rPr>
          <w:rFonts w:ascii="Arial" w:eastAsia="Arial" w:hAnsi="Arial" w:cs="Arial"/>
          <w:color w:val="000000"/>
          <w:sz w:val="24"/>
          <w:lang w:eastAsia="en-GB"/>
        </w:rPr>
        <w:t>Performance a</w:t>
      </w:r>
      <w:r w:rsidRPr="000B0F8B">
        <w:rPr>
          <w:rFonts w:ascii="Arial" w:eastAsia="Arial" w:hAnsi="Arial" w:cs="Arial"/>
          <w:color w:val="000000"/>
          <w:sz w:val="24"/>
          <w:lang w:eastAsia="en-GB"/>
        </w:rPr>
        <w:t xml:space="preserve">gainst </w:t>
      </w:r>
      <w:r w:rsidR="00522D20">
        <w:rPr>
          <w:rFonts w:ascii="Arial" w:eastAsia="Arial" w:hAnsi="Arial" w:cs="Arial"/>
          <w:color w:val="000000"/>
          <w:sz w:val="24"/>
          <w:lang w:eastAsia="en-GB"/>
        </w:rPr>
        <w:t>B</w:t>
      </w:r>
      <w:r w:rsidR="00CD1242">
        <w:rPr>
          <w:rFonts w:ascii="Arial" w:eastAsia="Arial" w:hAnsi="Arial" w:cs="Arial"/>
          <w:color w:val="000000"/>
          <w:sz w:val="24"/>
          <w:lang w:eastAsia="en-GB"/>
        </w:rPr>
        <w:t>udget (TB/10/MD3)</w:t>
      </w:r>
    </w:p>
    <w:p w:rsidR="00261F98" w:rsidRDefault="000B0F8B" w:rsidP="000B0F8B">
      <w:pPr>
        <w:tabs>
          <w:tab w:val="left" w:pos="644"/>
        </w:tabs>
        <w:ind w:left="644"/>
        <w:rPr>
          <w:rFonts w:ascii="Arial" w:eastAsia="Arial" w:hAnsi="Arial" w:cs="Arial"/>
          <w:color w:val="000000"/>
          <w:sz w:val="24"/>
          <w:lang w:eastAsia="en-GB"/>
        </w:rPr>
      </w:pPr>
      <w:r w:rsidRPr="000B0F8B">
        <w:rPr>
          <w:rFonts w:ascii="Arial" w:eastAsia="Arial" w:hAnsi="Arial" w:cs="Arial"/>
          <w:color w:val="000000"/>
          <w:sz w:val="24"/>
          <w:lang w:eastAsia="en-GB"/>
        </w:rPr>
        <w:t xml:space="preserve">Queried </w:t>
      </w:r>
      <w:r w:rsidR="00261F98">
        <w:rPr>
          <w:rFonts w:ascii="Arial" w:eastAsia="Arial" w:hAnsi="Arial" w:cs="Arial"/>
          <w:color w:val="000000"/>
          <w:sz w:val="24"/>
          <w:lang w:eastAsia="en-GB"/>
        </w:rPr>
        <w:t xml:space="preserve">by </w:t>
      </w:r>
      <w:r w:rsidR="00522D20">
        <w:rPr>
          <w:rFonts w:ascii="Arial" w:eastAsia="Arial" w:hAnsi="Arial" w:cs="Arial"/>
          <w:color w:val="000000"/>
          <w:sz w:val="24"/>
          <w:lang w:eastAsia="en-GB"/>
        </w:rPr>
        <w:t>DT</w:t>
      </w:r>
      <w:r w:rsidRPr="000B0F8B">
        <w:rPr>
          <w:rFonts w:ascii="Arial" w:eastAsia="Arial" w:hAnsi="Arial" w:cs="Arial"/>
          <w:color w:val="000000"/>
          <w:sz w:val="24"/>
          <w:lang w:eastAsia="en-GB"/>
        </w:rPr>
        <w:t>, MD confirmed that we were still exploring further sponsorship opportunities and that the campaigns budget provision</w:t>
      </w:r>
      <w:r w:rsidR="00261F98">
        <w:rPr>
          <w:rFonts w:ascii="Arial" w:eastAsia="Arial" w:hAnsi="Arial" w:cs="Arial"/>
          <w:color w:val="000000"/>
          <w:sz w:val="24"/>
          <w:lang w:eastAsia="en-GB"/>
        </w:rPr>
        <w:t xml:space="preserve"> </w:t>
      </w:r>
      <w:r w:rsidR="00261F98" w:rsidRPr="000B0F8B">
        <w:rPr>
          <w:rFonts w:ascii="Arial" w:eastAsia="Arial" w:hAnsi="Arial" w:cs="Arial"/>
          <w:color w:val="000000"/>
          <w:sz w:val="24"/>
          <w:lang w:eastAsia="en-GB"/>
        </w:rPr>
        <w:t xml:space="preserve">that had not been utilised at this time </w:t>
      </w:r>
      <w:r w:rsidRPr="000B0F8B">
        <w:rPr>
          <w:rFonts w:ascii="Arial" w:eastAsia="Arial" w:hAnsi="Arial" w:cs="Arial"/>
          <w:color w:val="000000"/>
          <w:sz w:val="24"/>
          <w:lang w:eastAsia="en-GB"/>
        </w:rPr>
        <w:t>will remain available</w:t>
      </w:r>
      <w:r w:rsidR="00261F98">
        <w:rPr>
          <w:rFonts w:ascii="Arial" w:eastAsia="Arial" w:hAnsi="Arial" w:cs="Arial"/>
          <w:color w:val="000000"/>
          <w:sz w:val="24"/>
          <w:lang w:eastAsia="en-GB"/>
        </w:rPr>
        <w:t xml:space="preserve">. </w:t>
      </w:r>
      <w:r w:rsidRPr="000B0F8B">
        <w:rPr>
          <w:rFonts w:ascii="Arial" w:eastAsia="Arial" w:hAnsi="Arial" w:cs="Arial"/>
          <w:color w:val="000000"/>
          <w:sz w:val="24"/>
          <w:lang w:eastAsia="en-GB"/>
        </w:rPr>
        <w:t xml:space="preserve"> </w:t>
      </w:r>
    </w:p>
    <w:p w:rsidR="00261F98" w:rsidRDefault="000B0F8B" w:rsidP="000B0F8B">
      <w:pPr>
        <w:tabs>
          <w:tab w:val="left" w:pos="644"/>
        </w:tabs>
        <w:ind w:left="644"/>
        <w:rPr>
          <w:rFonts w:ascii="Arial" w:eastAsia="Arial" w:hAnsi="Arial" w:cs="Arial"/>
          <w:color w:val="000000"/>
          <w:sz w:val="24"/>
          <w:lang w:eastAsia="en-GB"/>
        </w:rPr>
      </w:pPr>
      <w:r w:rsidRPr="000B0F8B">
        <w:rPr>
          <w:rFonts w:ascii="Arial" w:eastAsia="Arial" w:hAnsi="Arial" w:cs="Arial"/>
          <w:color w:val="000000"/>
          <w:sz w:val="24"/>
          <w:lang w:eastAsia="en-GB"/>
        </w:rPr>
        <w:t xml:space="preserve">MD also confirmed that the officers had embarked on much campaign work but so far have avoided any spending. </w:t>
      </w:r>
    </w:p>
    <w:p w:rsidR="000B0F8B" w:rsidRPr="00D5330C" w:rsidRDefault="000B0F8B" w:rsidP="000B0F8B">
      <w:pPr>
        <w:tabs>
          <w:tab w:val="left" w:pos="644"/>
        </w:tabs>
        <w:ind w:left="644"/>
        <w:rPr>
          <w:rFonts w:ascii="Arial" w:eastAsia="Arial" w:hAnsi="Arial" w:cs="Arial"/>
          <w:sz w:val="24"/>
          <w:lang w:eastAsia="en-GB"/>
        </w:rPr>
      </w:pPr>
      <w:r w:rsidRPr="00D5330C">
        <w:rPr>
          <w:rFonts w:ascii="Arial" w:eastAsia="Arial" w:hAnsi="Arial" w:cs="Arial"/>
          <w:sz w:val="24"/>
          <w:lang w:eastAsia="en-GB"/>
        </w:rPr>
        <w:t>JL confirmed</w:t>
      </w:r>
      <w:r w:rsidR="00261F98" w:rsidRPr="00D5330C">
        <w:rPr>
          <w:rFonts w:ascii="Arial" w:eastAsia="Arial" w:hAnsi="Arial" w:cs="Arial"/>
          <w:sz w:val="24"/>
          <w:lang w:eastAsia="en-GB"/>
        </w:rPr>
        <w:t xml:space="preserve"> that he had been working with Student S</w:t>
      </w:r>
      <w:r w:rsidRPr="00D5330C">
        <w:rPr>
          <w:rFonts w:ascii="Arial" w:eastAsia="Arial" w:hAnsi="Arial" w:cs="Arial"/>
          <w:sz w:val="24"/>
          <w:lang w:eastAsia="en-GB"/>
        </w:rPr>
        <w:t>upport</w:t>
      </w:r>
      <w:r w:rsidR="00522D20" w:rsidRPr="00D5330C">
        <w:rPr>
          <w:rFonts w:ascii="Arial" w:eastAsia="Arial" w:hAnsi="Arial" w:cs="Arial"/>
          <w:sz w:val="24"/>
          <w:lang w:eastAsia="en-GB"/>
        </w:rPr>
        <w:t>,</w:t>
      </w:r>
      <w:r w:rsidRPr="00D5330C">
        <w:rPr>
          <w:rFonts w:ascii="Arial" w:eastAsia="Arial" w:hAnsi="Arial" w:cs="Arial"/>
          <w:sz w:val="24"/>
          <w:lang w:eastAsia="en-GB"/>
        </w:rPr>
        <w:t xml:space="preserve"> Marjon </w:t>
      </w:r>
      <w:r w:rsidR="00261F98" w:rsidRPr="00D5330C">
        <w:rPr>
          <w:rFonts w:ascii="Arial" w:eastAsia="Arial" w:hAnsi="Arial" w:cs="Arial"/>
          <w:sz w:val="24"/>
          <w:lang w:eastAsia="en-GB"/>
        </w:rPr>
        <w:t>C</w:t>
      </w:r>
      <w:r w:rsidRPr="00D5330C">
        <w:rPr>
          <w:rFonts w:ascii="Arial" w:eastAsia="Arial" w:hAnsi="Arial" w:cs="Arial"/>
          <w:sz w:val="24"/>
          <w:lang w:eastAsia="en-GB"/>
        </w:rPr>
        <w:t xml:space="preserve">haplaincy </w:t>
      </w:r>
      <w:r w:rsidR="00261F98" w:rsidRPr="00D5330C">
        <w:rPr>
          <w:rFonts w:ascii="Arial" w:eastAsia="Arial" w:hAnsi="Arial" w:cs="Arial"/>
          <w:sz w:val="24"/>
          <w:lang w:eastAsia="en-GB"/>
        </w:rPr>
        <w:t xml:space="preserve">and </w:t>
      </w:r>
      <w:r w:rsidRPr="00D5330C">
        <w:rPr>
          <w:rFonts w:ascii="Arial" w:eastAsia="Arial" w:hAnsi="Arial" w:cs="Arial"/>
          <w:sz w:val="24"/>
          <w:lang w:eastAsia="en-GB"/>
        </w:rPr>
        <w:t xml:space="preserve">external </w:t>
      </w:r>
      <w:r w:rsidR="00261F98" w:rsidRPr="00D5330C">
        <w:rPr>
          <w:rFonts w:ascii="Arial" w:eastAsia="Arial" w:hAnsi="Arial" w:cs="Arial"/>
          <w:sz w:val="24"/>
          <w:lang w:eastAsia="en-GB"/>
        </w:rPr>
        <w:t xml:space="preserve">organisations regarding </w:t>
      </w:r>
      <w:r w:rsidRPr="00D5330C">
        <w:rPr>
          <w:rFonts w:ascii="Arial" w:eastAsia="Arial" w:hAnsi="Arial" w:cs="Arial"/>
          <w:sz w:val="24"/>
          <w:lang w:eastAsia="en-GB"/>
        </w:rPr>
        <w:t>supporting students and helping</w:t>
      </w:r>
      <w:r w:rsidR="000812D6" w:rsidRPr="00D5330C">
        <w:rPr>
          <w:rFonts w:ascii="Arial" w:eastAsia="Arial" w:hAnsi="Arial" w:cs="Arial"/>
          <w:sz w:val="24"/>
          <w:lang w:eastAsia="en-GB"/>
        </w:rPr>
        <w:t xml:space="preserve"> them </w:t>
      </w:r>
      <w:proofErr w:type="gramStart"/>
      <w:r w:rsidR="000812D6" w:rsidRPr="00D5330C">
        <w:rPr>
          <w:rFonts w:ascii="Arial" w:eastAsia="Arial" w:hAnsi="Arial" w:cs="Arial"/>
          <w:sz w:val="24"/>
          <w:lang w:eastAsia="en-GB"/>
        </w:rPr>
        <w:t>avoid</w:t>
      </w:r>
      <w:proofErr w:type="gramEnd"/>
      <w:r w:rsidR="000812D6" w:rsidRPr="00D5330C">
        <w:rPr>
          <w:rFonts w:ascii="Arial" w:eastAsia="Arial" w:hAnsi="Arial" w:cs="Arial"/>
          <w:sz w:val="24"/>
          <w:lang w:eastAsia="en-GB"/>
        </w:rPr>
        <w:t xml:space="preserve"> </w:t>
      </w:r>
      <w:r w:rsidR="00261F98" w:rsidRPr="00D5330C">
        <w:rPr>
          <w:rFonts w:ascii="Arial" w:eastAsia="Arial" w:hAnsi="Arial" w:cs="Arial"/>
          <w:sz w:val="24"/>
          <w:lang w:eastAsia="en-GB"/>
        </w:rPr>
        <w:t>s</w:t>
      </w:r>
      <w:r w:rsidRPr="00D5330C">
        <w:rPr>
          <w:rFonts w:ascii="Arial" w:eastAsia="Arial" w:hAnsi="Arial" w:cs="Arial"/>
          <w:sz w:val="24"/>
          <w:lang w:eastAsia="en-GB"/>
        </w:rPr>
        <w:t>ubstance abuse</w:t>
      </w:r>
      <w:r w:rsidR="00261F98" w:rsidRPr="00D5330C">
        <w:rPr>
          <w:rFonts w:ascii="Arial" w:eastAsia="Arial" w:hAnsi="Arial" w:cs="Arial"/>
          <w:sz w:val="24"/>
          <w:lang w:eastAsia="en-GB"/>
        </w:rPr>
        <w:t xml:space="preserve"> </w:t>
      </w:r>
      <w:r w:rsidRPr="00D5330C">
        <w:rPr>
          <w:rFonts w:ascii="Arial" w:eastAsia="Arial" w:hAnsi="Arial" w:cs="Arial"/>
          <w:sz w:val="24"/>
          <w:lang w:eastAsia="en-GB"/>
        </w:rPr>
        <w:t>and alcoholism</w:t>
      </w:r>
      <w:r w:rsidR="00261F98" w:rsidRPr="00D5330C">
        <w:rPr>
          <w:rFonts w:ascii="Arial" w:eastAsia="Arial" w:hAnsi="Arial" w:cs="Arial"/>
          <w:sz w:val="24"/>
          <w:lang w:eastAsia="en-GB"/>
        </w:rPr>
        <w:t>.</w:t>
      </w:r>
      <w:r w:rsidRPr="00D5330C">
        <w:rPr>
          <w:rFonts w:ascii="Arial" w:eastAsia="Arial" w:hAnsi="Arial" w:cs="Arial"/>
          <w:sz w:val="24"/>
          <w:lang w:eastAsia="en-GB"/>
        </w:rPr>
        <w:t xml:space="preserve"> </w:t>
      </w:r>
    </w:p>
    <w:p w:rsidR="000B0F8B" w:rsidRPr="00BE3B11" w:rsidRDefault="000B0F8B" w:rsidP="000B0F8B">
      <w:pPr>
        <w:tabs>
          <w:tab w:val="left" w:pos="644"/>
        </w:tabs>
        <w:rPr>
          <w:rFonts w:ascii="Arial" w:eastAsia="Arial" w:hAnsi="Arial" w:cs="Arial"/>
          <w:color w:val="FF0000"/>
          <w:sz w:val="24"/>
          <w:lang w:eastAsia="en-GB"/>
        </w:rPr>
      </w:pPr>
    </w:p>
    <w:p w:rsidR="00261F98" w:rsidRDefault="000B0F8B" w:rsidP="00261F98">
      <w:pPr>
        <w:tabs>
          <w:tab w:val="left" w:pos="644"/>
        </w:tabs>
        <w:ind w:left="644"/>
        <w:rPr>
          <w:rFonts w:ascii="Arial" w:eastAsia="Arial" w:hAnsi="Arial" w:cs="Arial"/>
          <w:color w:val="000000"/>
          <w:sz w:val="24"/>
          <w:lang w:eastAsia="en-GB"/>
        </w:rPr>
      </w:pPr>
      <w:r w:rsidRPr="000B0F8B">
        <w:rPr>
          <w:rFonts w:ascii="Arial" w:eastAsia="Arial" w:hAnsi="Arial" w:cs="Arial"/>
          <w:color w:val="000000"/>
          <w:sz w:val="24"/>
          <w:lang w:eastAsia="en-GB"/>
        </w:rPr>
        <w:t xml:space="preserve">GB Commented that he did a lot of work with </w:t>
      </w:r>
      <w:r w:rsidR="00261F98">
        <w:rPr>
          <w:rFonts w:ascii="Arial" w:eastAsia="Arial" w:hAnsi="Arial" w:cs="Arial"/>
          <w:color w:val="000000"/>
          <w:sz w:val="24"/>
          <w:lang w:eastAsia="en-GB"/>
        </w:rPr>
        <w:t>Multi A</w:t>
      </w:r>
      <w:r w:rsidRPr="000B0F8B">
        <w:rPr>
          <w:rFonts w:ascii="Arial" w:eastAsia="Arial" w:hAnsi="Arial" w:cs="Arial"/>
          <w:color w:val="000000"/>
          <w:sz w:val="24"/>
          <w:lang w:eastAsia="en-GB"/>
        </w:rPr>
        <w:t>cademy</w:t>
      </w:r>
      <w:r w:rsidR="00261F98">
        <w:rPr>
          <w:rFonts w:ascii="Arial" w:eastAsia="Arial" w:hAnsi="Arial" w:cs="Arial"/>
          <w:color w:val="000000"/>
          <w:sz w:val="24"/>
          <w:lang w:eastAsia="en-GB"/>
        </w:rPr>
        <w:t xml:space="preserve"> Trusts (MATS)</w:t>
      </w:r>
      <w:r w:rsidRPr="000B0F8B">
        <w:rPr>
          <w:rFonts w:ascii="Arial" w:eastAsia="Arial" w:hAnsi="Arial" w:cs="Arial"/>
          <w:color w:val="000000"/>
          <w:sz w:val="24"/>
          <w:lang w:eastAsia="en-GB"/>
        </w:rPr>
        <w:t xml:space="preserve"> of which Marjon</w:t>
      </w:r>
      <w:r w:rsidR="00522D20">
        <w:rPr>
          <w:rFonts w:ascii="Arial" w:eastAsia="Arial" w:hAnsi="Arial" w:cs="Arial"/>
          <w:color w:val="000000"/>
          <w:sz w:val="24"/>
          <w:lang w:eastAsia="en-GB"/>
        </w:rPr>
        <w:t xml:space="preserve"> is a member.  </w:t>
      </w:r>
      <w:r w:rsidRPr="000B0F8B">
        <w:rPr>
          <w:rFonts w:ascii="Arial" w:eastAsia="Arial" w:hAnsi="Arial" w:cs="Arial"/>
          <w:color w:val="000000"/>
          <w:sz w:val="24"/>
          <w:lang w:eastAsia="en-GB"/>
        </w:rPr>
        <w:t>He asked</w:t>
      </w:r>
      <w:r w:rsidR="00261F98">
        <w:rPr>
          <w:rFonts w:ascii="Arial" w:eastAsia="Arial" w:hAnsi="Arial" w:cs="Arial"/>
          <w:color w:val="000000"/>
          <w:sz w:val="24"/>
          <w:lang w:eastAsia="en-GB"/>
        </w:rPr>
        <w:t xml:space="preserve"> if </w:t>
      </w:r>
      <w:r w:rsidRPr="000B0F8B">
        <w:rPr>
          <w:rFonts w:ascii="Arial" w:eastAsia="Arial" w:hAnsi="Arial" w:cs="Arial"/>
          <w:color w:val="000000"/>
          <w:sz w:val="24"/>
          <w:lang w:eastAsia="en-GB"/>
        </w:rPr>
        <w:t xml:space="preserve">there were any student groups </w:t>
      </w:r>
      <w:r w:rsidR="00261F98">
        <w:rPr>
          <w:rFonts w:ascii="Arial" w:eastAsia="Arial" w:hAnsi="Arial" w:cs="Arial"/>
          <w:color w:val="000000"/>
          <w:sz w:val="24"/>
          <w:lang w:eastAsia="en-GB"/>
        </w:rPr>
        <w:t xml:space="preserve">in </w:t>
      </w:r>
      <w:r w:rsidRPr="000B0F8B">
        <w:rPr>
          <w:rFonts w:ascii="Arial" w:eastAsia="Arial" w:hAnsi="Arial" w:cs="Arial"/>
          <w:color w:val="000000"/>
          <w:sz w:val="24"/>
          <w:lang w:eastAsia="en-GB"/>
        </w:rPr>
        <w:t xml:space="preserve">particular related to teaching. </w:t>
      </w:r>
    </w:p>
    <w:p w:rsidR="00261F98" w:rsidRDefault="000B0F8B" w:rsidP="00261F98">
      <w:pPr>
        <w:tabs>
          <w:tab w:val="left" w:pos="644"/>
        </w:tabs>
        <w:ind w:left="644"/>
        <w:rPr>
          <w:rFonts w:ascii="Arial" w:eastAsia="Arial" w:hAnsi="Arial" w:cs="Arial"/>
          <w:color w:val="000000"/>
          <w:sz w:val="24"/>
          <w:lang w:eastAsia="en-GB"/>
        </w:rPr>
      </w:pPr>
      <w:r w:rsidRPr="000B0F8B">
        <w:rPr>
          <w:rFonts w:ascii="Arial" w:eastAsia="Arial" w:hAnsi="Arial" w:cs="Arial"/>
          <w:color w:val="000000"/>
          <w:sz w:val="24"/>
          <w:lang w:eastAsia="en-GB"/>
        </w:rPr>
        <w:t xml:space="preserve">LE responded that there none she knew of as such. </w:t>
      </w:r>
    </w:p>
    <w:p w:rsidR="000B0F8B" w:rsidRPr="000B0F8B" w:rsidRDefault="000B0F8B" w:rsidP="00261F98">
      <w:pPr>
        <w:tabs>
          <w:tab w:val="left" w:pos="644"/>
        </w:tabs>
        <w:ind w:left="644"/>
        <w:rPr>
          <w:rFonts w:ascii="Arial" w:eastAsia="Arial" w:hAnsi="Arial" w:cs="Arial"/>
          <w:color w:val="000000"/>
          <w:sz w:val="24"/>
          <w:lang w:eastAsia="en-GB"/>
        </w:rPr>
      </w:pPr>
      <w:r w:rsidRPr="000B0F8B">
        <w:rPr>
          <w:rFonts w:ascii="Arial" w:eastAsia="Arial" w:hAnsi="Arial" w:cs="Arial"/>
          <w:color w:val="000000"/>
          <w:sz w:val="24"/>
          <w:lang w:eastAsia="en-GB"/>
        </w:rPr>
        <w:t>GB proposed a meeting with LE to discuss further. Acton LE</w:t>
      </w:r>
    </w:p>
    <w:p w:rsidR="000B0F8B" w:rsidRDefault="000B0F8B" w:rsidP="00023057">
      <w:pPr>
        <w:pStyle w:val="Body"/>
        <w:ind w:left="360"/>
        <w:rPr>
          <w:rFonts w:ascii="Arial" w:hAnsi="Arial" w:cs="Arial"/>
          <w:sz w:val="24"/>
          <w:szCs w:val="24"/>
          <w:lang w:val="en-US"/>
        </w:rPr>
      </w:pPr>
    </w:p>
    <w:p w:rsidR="000B393A" w:rsidRPr="00023057" w:rsidRDefault="000B393A" w:rsidP="00023057">
      <w:pPr>
        <w:pStyle w:val="Body"/>
        <w:ind w:left="360"/>
        <w:rPr>
          <w:rFonts w:ascii="Arial" w:hAnsi="Arial" w:cs="Arial"/>
          <w:sz w:val="24"/>
          <w:szCs w:val="24"/>
        </w:rPr>
      </w:pPr>
    </w:p>
    <w:p w:rsidR="00261F98" w:rsidRPr="00261F98" w:rsidRDefault="00261F98" w:rsidP="00261F98">
      <w:pPr>
        <w:tabs>
          <w:tab w:val="left" w:pos="644"/>
        </w:tabs>
        <w:ind w:left="360"/>
        <w:rPr>
          <w:rFonts w:ascii="Arial Black" w:eastAsia="Arial" w:hAnsi="Arial Black" w:cs="Arial"/>
          <w:b/>
          <w:color w:val="000000"/>
          <w:sz w:val="24"/>
          <w:lang w:eastAsia="en-GB"/>
        </w:rPr>
      </w:pPr>
      <w:r>
        <w:rPr>
          <w:rFonts w:ascii="Arial Black" w:eastAsia="Arial" w:hAnsi="Arial Black" w:cs="Arial"/>
          <w:b/>
          <w:color w:val="000000"/>
          <w:sz w:val="24"/>
          <w:lang w:eastAsia="en-GB"/>
        </w:rPr>
        <w:t>7.</w:t>
      </w:r>
      <w:r w:rsidRPr="00261F98">
        <w:rPr>
          <w:rFonts w:ascii="Arial Black" w:eastAsia="Arial" w:hAnsi="Arial Black" w:cs="Arial"/>
          <w:b/>
          <w:color w:val="000000"/>
          <w:sz w:val="24"/>
          <w:lang w:eastAsia="en-GB"/>
        </w:rPr>
        <w:t xml:space="preserve"> Approval 19/20 accounts</w:t>
      </w:r>
    </w:p>
    <w:p w:rsidR="00261F98" w:rsidRPr="00261F98" w:rsidRDefault="00261F98" w:rsidP="00261F98">
      <w:pPr>
        <w:tabs>
          <w:tab w:val="left" w:pos="644"/>
        </w:tabs>
        <w:rPr>
          <w:rFonts w:ascii="Arial" w:eastAsia="Arial" w:hAnsi="Arial" w:cs="Arial"/>
          <w:b/>
          <w:color w:val="000000"/>
          <w:sz w:val="24"/>
          <w:lang w:eastAsia="en-GB"/>
        </w:rPr>
      </w:pPr>
    </w:p>
    <w:p w:rsidR="00261F98" w:rsidRPr="00261F98" w:rsidRDefault="00D62581" w:rsidP="00261F98">
      <w:pPr>
        <w:tabs>
          <w:tab w:val="left" w:pos="644"/>
        </w:tabs>
        <w:rPr>
          <w:rFonts w:ascii="Arial" w:eastAsia="Arial" w:hAnsi="Arial" w:cs="Arial"/>
          <w:color w:val="000000"/>
          <w:sz w:val="24"/>
          <w:lang w:eastAsia="en-GB"/>
        </w:rPr>
      </w:pPr>
      <w:r>
        <w:rPr>
          <w:rFonts w:ascii="Arial" w:eastAsia="Arial" w:hAnsi="Arial" w:cs="Arial"/>
          <w:color w:val="000000"/>
          <w:sz w:val="24"/>
          <w:lang w:eastAsia="en-GB"/>
        </w:rPr>
        <w:t xml:space="preserve">          </w:t>
      </w:r>
      <w:r w:rsidR="00261F98" w:rsidRPr="00261F98">
        <w:rPr>
          <w:rFonts w:ascii="Arial" w:eastAsia="Arial" w:hAnsi="Arial" w:cs="Arial"/>
          <w:color w:val="000000"/>
          <w:sz w:val="24"/>
          <w:lang w:eastAsia="en-GB"/>
        </w:rPr>
        <w:t>The board approved</w:t>
      </w:r>
      <w:r>
        <w:rPr>
          <w:rFonts w:ascii="Arial" w:eastAsia="Arial" w:hAnsi="Arial" w:cs="Arial"/>
          <w:color w:val="000000"/>
          <w:sz w:val="24"/>
          <w:lang w:eastAsia="en-GB"/>
        </w:rPr>
        <w:t xml:space="preserve"> the 19/20 accounts.</w:t>
      </w:r>
    </w:p>
    <w:p w:rsidR="000E66CD" w:rsidRDefault="00261F98" w:rsidP="00261F98">
      <w:pPr>
        <w:tabs>
          <w:tab w:val="left" w:pos="644"/>
        </w:tabs>
        <w:rPr>
          <w:rFonts w:ascii="Arial" w:eastAsia="Arial" w:hAnsi="Arial" w:cs="Arial"/>
          <w:color w:val="000000"/>
          <w:sz w:val="24"/>
          <w:lang w:eastAsia="en-GB"/>
        </w:rPr>
      </w:pPr>
      <w:r w:rsidRPr="00261F98">
        <w:rPr>
          <w:rFonts w:ascii="Arial" w:eastAsia="Arial" w:hAnsi="Arial" w:cs="Arial"/>
          <w:color w:val="000000"/>
          <w:sz w:val="24"/>
          <w:lang w:eastAsia="en-GB"/>
        </w:rPr>
        <w:t xml:space="preserve">    </w:t>
      </w:r>
    </w:p>
    <w:p w:rsidR="00E7014B" w:rsidRDefault="00E7014B" w:rsidP="00261F98">
      <w:pPr>
        <w:tabs>
          <w:tab w:val="left" w:pos="644"/>
        </w:tabs>
        <w:rPr>
          <w:rFonts w:ascii="Arial" w:eastAsia="Arial" w:hAnsi="Arial" w:cs="Arial"/>
          <w:color w:val="000000"/>
          <w:sz w:val="24"/>
          <w:lang w:eastAsia="en-GB"/>
        </w:rPr>
      </w:pPr>
    </w:p>
    <w:p w:rsidR="00261F98" w:rsidRPr="00D5330C" w:rsidRDefault="000E66CD" w:rsidP="00261F98">
      <w:pPr>
        <w:tabs>
          <w:tab w:val="left" w:pos="644"/>
        </w:tabs>
        <w:rPr>
          <w:rFonts w:ascii="Arial" w:eastAsia="Arial" w:hAnsi="Arial" w:cs="Arial"/>
          <w:sz w:val="24"/>
          <w:lang w:eastAsia="en-GB"/>
        </w:rPr>
      </w:pPr>
      <w:r w:rsidRPr="00BD2733">
        <w:rPr>
          <w:rFonts w:ascii="Arial" w:eastAsia="Arial" w:hAnsi="Arial" w:cs="Arial"/>
          <w:color w:val="FF0000"/>
          <w:sz w:val="24"/>
          <w:lang w:eastAsia="en-GB"/>
        </w:rPr>
        <w:t xml:space="preserve">    </w:t>
      </w:r>
      <w:r w:rsidR="00D62581" w:rsidRPr="00BD2733">
        <w:rPr>
          <w:rFonts w:ascii="Arial Black" w:eastAsia="Arial" w:hAnsi="Arial Black" w:cs="Arial"/>
          <w:b/>
          <w:color w:val="FF0000"/>
          <w:sz w:val="24"/>
          <w:lang w:eastAsia="en-GB"/>
        </w:rPr>
        <w:t>8</w:t>
      </w:r>
      <w:r w:rsidR="00D62581" w:rsidRPr="00D5330C">
        <w:rPr>
          <w:rFonts w:ascii="Arial Black" w:eastAsia="Arial" w:hAnsi="Arial Black" w:cs="Arial"/>
          <w:b/>
          <w:sz w:val="24"/>
          <w:lang w:eastAsia="en-GB"/>
        </w:rPr>
        <w:t>.</w:t>
      </w:r>
      <w:r w:rsidR="00261F98" w:rsidRPr="00D5330C">
        <w:rPr>
          <w:rFonts w:ascii="Arial Black" w:eastAsia="Arial" w:hAnsi="Arial Black" w:cs="Arial"/>
          <w:b/>
          <w:sz w:val="24"/>
          <w:lang w:eastAsia="en-GB"/>
        </w:rPr>
        <w:t xml:space="preserve"> Meeting with the university Registrar and KPMG</w:t>
      </w:r>
    </w:p>
    <w:p w:rsidR="00261F98" w:rsidRPr="00D5330C" w:rsidRDefault="00261F98" w:rsidP="00261F98">
      <w:pPr>
        <w:tabs>
          <w:tab w:val="left" w:pos="644"/>
        </w:tabs>
        <w:rPr>
          <w:rFonts w:ascii="Arial" w:eastAsia="Arial" w:hAnsi="Arial" w:cs="Arial"/>
          <w:b/>
          <w:sz w:val="24"/>
          <w:lang w:eastAsia="en-GB"/>
        </w:rPr>
      </w:pPr>
    </w:p>
    <w:p w:rsidR="00261F98" w:rsidRPr="00D5330C" w:rsidRDefault="00261F98" w:rsidP="00D62581">
      <w:pPr>
        <w:tabs>
          <w:tab w:val="left" w:pos="644"/>
        </w:tabs>
        <w:ind w:left="644"/>
        <w:rPr>
          <w:rFonts w:ascii="Arial" w:eastAsia="Arial" w:hAnsi="Arial" w:cs="Arial"/>
          <w:sz w:val="24"/>
          <w:lang w:eastAsia="en-GB"/>
        </w:rPr>
      </w:pPr>
      <w:r w:rsidRPr="00D5330C">
        <w:rPr>
          <w:rFonts w:ascii="Arial" w:eastAsia="Arial" w:hAnsi="Arial" w:cs="Arial"/>
          <w:sz w:val="24"/>
          <w:lang w:eastAsia="en-GB"/>
        </w:rPr>
        <w:t xml:space="preserve">MD informed the board </w:t>
      </w:r>
      <w:r w:rsidR="00D62581" w:rsidRPr="00D5330C">
        <w:rPr>
          <w:rFonts w:ascii="Arial" w:eastAsia="Arial" w:hAnsi="Arial" w:cs="Arial"/>
          <w:sz w:val="24"/>
          <w:lang w:eastAsia="en-GB"/>
        </w:rPr>
        <w:t>that he</w:t>
      </w:r>
      <w:r w:rsidRPr="00D5330C">
        <w:rPr>
          <w:rFonts w:ascii="Arial" w:eastAsia="Arial" w:hAnsi="Arial" w:cs="Arial"/>
          <w:sz w:val="24"/>
          <w:lang w:eastAsia="en-GB"/>
        </w:rPr>
        <w:t>,</w:t>
      </w:r>
      <w:r w:rsidR="00D62581" w:rsidRPr="00D5330C">
        <w:rPr>
          <w:rFonts w:ascii="Arial" w:eastAsia="Arial" w:hAnsi="Arial" w:cs="Arial"/>
          <w:sz w:val="24"/>
          <w:lang w:eastAsia="en-GB"/>
        </w:rPr>
        <w:t xml:space="preserve"> </w:t>
      </w:r>
      <w:r w:rsidRPr="00D5330C">
        <w:rPr>
          <w:rFonts w:ascii="Arial" w:eastAsia="Arial" w:hAnsi="Arial" w:cs="Arial"/>
          <w:sz w:val="24"/>
          <w:lang w:eastAsia="en-GB"/>
        </w:rPr>
        <w:t>LE and DT had met with the university’s registrar</w:t>
      </w:r>
      <w:proofErr w:type="gramStart"/>
      <w:r w:rsidR="000812D6" w:rsidRPr="00D5330C">
        <w:rPr>
          <w:rFonts w:ascii="Arial" w:eastAsia="Arial" w:hAnsi="Arial" w:cs="Arial"/>
          <w:sz w:val="24"/>
          <w:lang w:eastAsia="en-GB"/>
        </w:rPr>
        <w:t>,</w:t>
      </w:r>
      <w:r w:rsidRPr="00D5330C">
        <w:rPr>
          <w:rFonts w:ascii="Arial" w:eastAsia="Arial" w:hAnsi="Arial" w:cs="Arial"/>
          <w:sz w:val="24"/>
          <w:lang w:eastAsia="en-GB"/>
        </w:rPr>
        <w:t xml:space="preserve"> </w:t>
      </w:r>
      <w:r w:rsidR="00D62581" w:rsidRPr="00D5330C">
        <w:rPr>
          <w:rFonts w:ascii="Arial" w:eastAsia="Arial" w:hAnsi="Arial" w:cs="Arial"/>
          <w:sz w:val="24"/>
          <w:lang w:eastAsia="en-GB"/>
        </w:rPr>
        <w:t xml:space="preserve"> Stephen</w:t>
      </w:r>
      <w:proofErr w:type="gramEnd"/>
      <w:r w:rsidR="00D62581" w:rsidRPr="00D5330C">
        <w:rPr>
          <w:rFonts w:ascii="Arial" w:eastAsia="Arial" w:hAnsi="Arial" w:cs="Arial"/>
          <w:sz w:val="24"/>
          <w:lang w:eastAsia="en-GB"/>
        </w:rPr>
        <w:t xml:space="preserve"> P</w:t>
      </w:r>
      <w:r w:rsidRPr="00D5330C">
        <w:rPr>
          <w:rFonts w:ascii="Arial" w:eastAsia="Arial" w:hAnsi="Arial" w:cs="Arial"/>
          <w:sz w:val="24"/>
          <w:lang w:eastAsia="en-GB"/>
        </w:rPr>
        <w:t>lant and KMPG.</w:t>
      </w:r>
    </w:p>
    <w:p w:rsidR="00261F98" w:rsidRPr="00D5330C" w:rsidRDefault="00D62581" w:rsidP="00D62581">
      <w:pPr>
        <w:tabs>
          <w:tab w:val="left" w:pos="644"/>
        </w:tabs>
        <w:ind w:left="644"/>
        <w:rPr>
          <w:rFonts w:ascii="Arial" w:eastAsia="Arial" w:hAnsi="Arial" w:cs="Arial"/>
          <w:sz w:val="24"/>
          <w:lang w:eastAsia="en-GB"/>
        </w:rPr>
      </w:pPr>
      <w:r w:rsidRPr="00D5330C">
        <w:rPr>
          <w:rFonts w:ascii="Arial" w:eastAsia="Arial" w:hAnsi="Arial" w:cs="Arial"/>
          <w:sz w:val="24"/>
          <w:lang w:eastAsia="en-GB"/>
        </w:rPr>
        <w:t>T</w:t>
      </w:r>
      <w:r w:rsidR="00261F98" w:rsidRPr="00D5330C">
        <w:rPr>
          <w:rFonts w:ascii="Arial" w:eastAsia="Arial" w:hAnsi="Arial" w:cs="Arial"/>
          <w:sz w:val="24"/>
          <w:lang w:eastAsia="en-GB"/>
        </w:rPr>
        <w:t xml:space="preserve">his was a belated meeting that had originally been arranged with the previous </w:t>
      </w:r>
      <w:r w:rsidRPr="00D5330C">
        <w:rPr>
          <w:rFonts w:ascii="Arial" w:eastAsia="Arial" w:hAnsi="Arial" w:cs="Arial"/>
          <w:sz w:val="24"/>
          <w:lang w:eastAsia="en-GB"/>
        </w:rPr>
        <w:t xml:space="preserve">  </w:t>
      </w:r>
      <w:r w:rsidR="00261F98" w:rsidRPr="00D5330C">
        <w:rPr>
          <w:rFonts w:ascii="Arial" w:eastAsia="Arial" w:hAnsi="Arial" w:cs="Arial"/>
          <w:sz w:val="24"/>
          <w:lang w:eastAsia="en-GB"/>
        </w:rPr>
        <w:t>meeting.</w:t>
      </w:r>
    </w:p>
    <w:p w:rsidR="00261F98" w:rsidRPr="00D5330C" w:rsidRDefault="00261F98" w:rsidP="00D62581">
      <w:pPr>
        <w:tabs>
          <w:tab w:val="left" w:pos="644"/>
        </w:tabs>
        <w:ind w:left="644"/>
        <w:rPr>
          <w:rFonts w:ascii="Arial" w:eastAsia="Arial" w:hAnsi="Arial" w:cs="Arial"/>
          <w:sz w:val="24"/>
          <w:lang w:eastAsia="en-GB"/>
        </w:rPr>
      </w:pPr>
      <w:r w:rsidRPr="00D5330C">
        <w:rPr>
          <w:rFonts w:ascii="Arial" w:eastAsia="Arial" w:hAnsi="Arial" w:cs="Arial"/>
          <w:sz w:val="24"/>
          <w:lang w:eastAsia="en-GB"/>
        </w:rPr>
        <w:t>The university had become concerned after they were informed that MSU had not held an AGM throughout the turnaround process</w:t>
      </w:r>
      <w:r w:rsidR="00D62581" w:rsidRPr="00D5330C">
        <w:rPr>
          <w:rFonts w:ascii="Arial" w:eastAsia="Arial" w:hAnsi="Arial" w:cs="Arial"/>
          <w:sz w:val="24"/>
          <w:lang w:eastAsia="en-GB"/>
        </w:rPr>
        <w:t>,</w:t>
      </w:r>
      <w:r w:rsidRPr="00D5330C">
        <w:rPr>
          <w:rFonts w:ascii="Arial" w:eastAsia="Arial" w:hAnsi="Arial" w:cs="Arial"/>
          <w:sz w:val="24"/>
          <w:lang w:eastAsia="en-GB"/>
        </w:rPr>
        <w:t xml:space="preserve"> they were seeking to ensure that MSU was “on top of its governance”.</w:t>
      </w:r>
    </w:p>
    <w:p w:rsidR="00261F98" w:rsidRPr="00261F98" w:rsidRDefault="00261F98" w:rsidP="00D5330C">
      <w:pPr>
        <w:tabs>
          <w:tab w:val="left" w:pos="644"/>
        </w:tabs>
        <w:ind w:left="644"/>
        <w:rPr>
          <w:rFonts w:ascii="Arial" w:eastAsia="Arial" w:hAnsi="Arial" w:cs="Arial"/>
          <w:color w:val="000000"/>
          <w:sz w:val="24"/>
          <w:lang w:eastAsia="en-GB"/>
        </w:rPr>
      </w:pPr>
      <w:r w:rsidRPr="00D5330C">
        <w:rPr>
          <w:rFonts w:ascii="Arial" w:eastAsia="Arial" w:hAnsi="Arial" w:cs="Arial"/>
          <w:sz w:val="24"/>
          <w:lang w:eastAsia="en-GB"/>
        </w:rPr>
        <w:t>Because the meeting was much delayed we were able to prove that all of their concerns</w:t>
      </w:r>
      <w:r w:rsidR="00D62581" w:rsidRPr="00D5330C">
        <w:rPr>
          <w:rFonts w:ascii="Arial" w:eastAsia="Arial" w:hAnsi="Arial" w:cs="Arial"/>
          <w:sz w:val="24"/>
          <w:lang w:eastAsia="en-GB"/>
        </w:rPr>
        <w:t xml:space="preserve"> had </w:t>
      </w:r>
      <w:r w:rsidRPr="00D5330C">
        <w:rPr>
          <w:rFonts w:ascii="Arial" w:eastAsia="Arial" w:hAnsi="Arial" w:cs="Arial"/>
          <w:sz w:val="24"/>
          <w:lang w:eastAsia="en-GB"/>
        </w:rPr>
        <w:t xml:space="preserve">already </w:t>
      </w:r>
      <w:r w:rsidR="00D62581" w:rsidRPr="00D5330C">
        <w:rPr>
          <w:rFonts w:ascii="Arial" w:eastAsia="Arial" w:hAnsi="Arial" w:cs="Arial"/>
          <w:sz w:val="24"/>
          <w:lang w:eastAsia="en-GB"/>
        </w:rPr>
        <w:t xml:space="preserve">been </w:t>
      </w:r>
      <w:r w:rsidRPr="00D5330C">
        <w:rPr>
          <w:rFonts w:ascii="Arial" w:eastAsia="Arial" w:hAnsi="Arial" w:cs="Arial"/>
          <w:sz w:val="24"/>
          <w:lang w:eastAsia="en-GB"/>
        </w:rPr>
        <w:t>addressed and in fact MSU</w:t>
      </w:r>
      <w:r w:rsidR="00D62581" w:rsidRPr="00D5330C">
        <w:rPr>
          <w:rFonts w:ascii="Arial" w:eastAsia="Arial" w:hAnsi="Arial" w:cs="Arial"/>
          <w:sz w:val="24"/>
          <w:lang w:eastAsia="en-GB"/>
        </w:rPr>
        <w:t>’</w:t>
      </w:r>
      <w:r w:rsidRPr="00D5330C">
        <w:rPr>
          <w:rFonts w:ascii="Arial" w:eastAsia="Arial" w:hAnsi="Arial" w:cs="Arial"/>
          <w:sz w:val="24"/>
          <w:lang w:eastAsia="en-GB"/>
        </w:rPr>
        <w:t>s own governance review self-assessment was far more comprehensi</w:t>
      </w:r>
      <w:r w:rsidR="00522D20" w:rsidRPr="00D5330C">
        <w:rPr>
          <w:rFonts w:ascii="Arial" w:eastAsia="Arial" w:hAnsi="Arial" w:cs="Arial"/>
          <w:sz w:val="24"/>
          <w:lang w:eastAsia="en-GB"/>
        </w:rPr>
        <w:t xml:space="preserve">ve than the university concerns. </w:t>
      </w:r>
      <w:r w:rsidRPr="00D5330C">
        <w:rPr>
          <w:rFonts w:ascii="Arial" w:eastAsia="Arial" w:hAnsi="Arial" w:cs="Arial"/>
          <w:sz w:val="24"/>
          <w:lang w:eastAsia="en-GB"/>
        </w:rPr>
        <w:t>Following a brief discussion as to the un</w:t>
      </w:r>
      <w:r w:rsidR="00D62581" w:rsidRPr="00D5330C">
        <w:rPr>
          <w:rFonts w:ascii="Arial" w:eastAsia="Arial" w:hAnsi="Arial" w:cs="Arial"/>
          <w:sz w:val="24"/>
          <w:lang w:eastAsia="en-GB"/>
        </w:rPr>
        <w:t>iversity’s objectives with this</w:t>
      </w:r>
      <w:r w:rsidRPr="00D5330C">
        <w:rPr>
          <w:rFonts w:ascii="Arial" w:eastAsia="Arial" w:hAnsi="Arial" w:cs="Arial"/>
          <w:sz w:val="24"/>
          <w:lang w:eastAsia="en-GB"/>
        </w:rPr>
        <w:t xml:space="preserve">, GB made </w:t>
      </w:r>
      <w:r w:rsidRPr="00BD2733">
        <w:rPr>
          <w:rFonts w:ascii="Arial" w:eastAsia="Arial" w:hAnsi="Arial" w:cs="Arial"/>
          <w:color w:val="FF0000"/>
          <w:sz w:val="24"/>
          <w:lang w:eastAsia="en-GB"/>
        </w:rPr>
        <w:t xml:space="preserve">the </w:t>
      </w:r>
    </w:p>
    <w:p w:rsidR="00261F98" w:rsidRPr="00261F98" w:rsidRDefault="00261F98" w:rsidP="00261F98">
      <w:pPr>
        <w:tabs>
          <w:tab w:val="left" w:pos="644"/>
        </w:tabs>
        <w:rPr>
          <w:rFonts w:ascii="Arial" w:eastAsia="Arial" w:hAnsi="Arial" w:cs="Arial"/>
          <w:color w:val="000000"/>
          <w:sz w:val="24"/>
          <w:lang w:eastAsia="en-GB"/>
        </w:rPr>
      </w:pPr>
    </w:p>
    <w:p w:rsidR="00261F98" w:rsidRPr="00261F98" w:rsidRDefault="00261F98" w:rsidP="00261F98">
      <w:pPr>
        <w:tabs>
          <w:tab w:val="left" w:pos="644"/>
        </w:tabs>
        <w:rPr>
          <w:rFonts w:ascii="Arial" w:eastAsia="Arial" w:hAnsi="Arial" w:cs="Arial"/>
          <w:color w:val="000000"/>
          <w:sz w:val="24"/>
          <w:lang w:eastAsia="en-GB"/>
        </w:rPr>
      </w:pPr>
      <w:r w:rsidRPr="00261F98">
        <w:rPr>
          <w:rFonts w:ascii="Arial" w:eastAsia="Arial" w:hAnsi="Arial" w:cs="Arial"/>
          <w:color w:val="000000"/>
          <w:sz w:val="24"/>
          <w:lang w:eastAsia="en-GB"/>
        </w:rPr>
        <w:lastRenderedPageBreak/>
        <w:t xml:space="preserve"> </w:t>
      </w:r>
      <w:r w:rsidR="000E66CD">
        <w:rPr>
          <w:rFonts w:ascii="Arial" w:eastAsia="Arial" w:hAnsi="Arial" w:cs="Arial"/>
          <w:color w:val="000000"/>
          <w:sz w:val="24"/>
          <w:lang w:eastAsia="en-GB"/>
        </w:rPr>
        <w:t xml:space="preserve">     </w:t>
      </w:r>
      <w:r w:rsidRPr="00261F98">
        <w:rPr>
          <w:rFonts w:ascii="Arial" w:eastAsia="Arial" w:hAnsi="Arial" w:cs="Arial"/>
          <w:color w:val="000000"/>
          <w:sz w:val="24"/>
          <w:lang w:eastAsia="en-GB"/>
        </w:rPr>
        <w:t>The following actions were agreed</w:t>
      </w:r>
      <w:r w:rsidR="000E66CD">
        <w:rPr>
          <w:rFonts w:ascii="Arial" w:eastAsia="Arial" w:hAnsi="Arial" w:cs="Arial"/>
          <w:color w:val="000000"/>
          <w:sz w:val="24"/>
          <w:lang w:eastAsia="en-GB"/>
        </w:rPr>
        <w:t>:</w:t>
      </w:r>
      <w:r w:rsidRPr="00261F98">
        <w:rPr>
          <w:rFonts w:ascii="Arial" w:eastAsia="Arial" w:hAnsi="Arial" w:cs="Arial"/>
          <w:color w:val="000000"/>
          <w:sz w:val="24"/>
          <w:lang w:eastAsia="en-GB"/>
        </w:rPr>
        <w:t xml:space="preserve"> </w:t>
      </w:r>
    </w:p>
    <w:p w:rsidR="00261F98" w:rsidRPr="00261F98" w:rsidRDefault="00261F98" w:rsidP="00261F98">
      <w:pPr>
        <w:tabs>
          <w:tab w:val="left" w:pos="644"/>
        </w:tabs>
        <w:rPr>
          <w:rFonts w:ascii="Arial" w:eastAsia="Arial" w:hAnsi="Arial" w:cs="Arial"/>
          <w:color w:val="000000"/>
          <w:sz w:val="24"/>
          <w:lang w:eastAsia="en-GB"/>
        </w:rPr>
      </w:pPr>
    </w:p>
    <w:p w:rsidR="00261F98" w:rsidRPr="00261F98" w:rsidRDefault="00261F98" w:rsidP="00261F98">
      <w:pPr>
        <w:numPr>
          <w:ilvl w:val="0"/>
          <w:numId w:val="17"/>
        </w:numPr>
        <w:tabs>
          <w:tab w:val="left" w:pos="644"/>
        </w:tabs>
        <w:spacing w:after="200" w:line="276" w:lineRule="auto"/>
        <w:contextualSpacing/>
        <w:rPr>
          <w:rFonts w:ascii="Arial" w:eastAsia="Arial" w:hAnsi="Arial" w:cs="Arial"/>
          <w:color w:val="000000"/>
          <w:sz w:val="24"/>
          <w:lang w:eastAsia="en-GB"/>
        </w:rPr>
      </w:pPr>
      <w:r w:rsidRPr="00261F98">
        <w:rPr>
          <w:rFonts w:ascii="Arial" w:eastAsia="Arial" w:hAnsi="Arial" w:cs="Arial"/>
          <w:color w:val="000000"/>
          <w:sz w:val="24"/>
          <w:lang w:eastAsia="en-GB"/>
        </w:rPr>
        <w:t>MD To tidy up the language in the self-assessment document and forward to GB for a possible further meeting.</w:t>
      </w:r>
    </w:p>
    <w:p w:rsidR="00261F98" w:rsidRPr="00BD2733" w:rsidRDefault="00261F98" w:rsidP="00D5330C">
      <w:pPr>
        <w:tabs>
          <w:tab w:val="left" w:pos="644"/>
        </w:tabs>
        <w:spacing w:after="200" w:line="276" w:lineRule="auto"/>
        <w:ind w:left="786"/>
        <w:contextualSpacing/>
        <w:rPr>
          <w:rFonts w:ascii="Arial" w:eastAsia="Arial" w:hAnsi="Arial" w:cs="Arial"/>
          <w:color w:val="FF0000"/>
          <w:sz w:val="24"/>
          <w:lang w:eastAsia="en-GB"/>
        </w:rPr>
      </w:pPr>
      <w:bookmarkStart w:id="0" w:name="_GoBack"/>
      <w:bookmarkEnd w:id="0"/>
    </w:p>
    <w:p w:rsidR="000E66CD" w:rsidRDefault="000E66CD" w:rsidP="00261F98">
      <w:pPr>
        <w:tabs>
          <w:tab w:val="left" w:pos="644"/>
        </w:tabs>
        <w:rPr>
          <w:rFonts w:ascii="Arial" w:eastAsia="Arial" w:hAnsi="Arial" w:cs="Arial"/>
          <w:color w:val="000000"/>
          <w:sz w:val="24"/>
          <w:lang w:eastAsia="en-GB"/>
        </w:rPr>
      </w:pPr>
    </w:p>
    <w:p w:rsidR="00E7014B" w:rsidRDefault="00E7014B" w:rsidP="00261F98">
      <w:pPr>
        <w:tabs>
          <w:tab w:val="left" w:pos="644"/>
        </w:tabs>
        <w:rPr>
          <w:rFonts w:ascii="Arial" w:eastAsia="Arial" w:hAnsi="Arial" w:cs="Arial"/>
          <w:color w:val="000000"/>
          <w:sz w:val="24"/>
          <w:lang w:eastAsia="en-GB"/>
        </w:rPr>
      </w:pPr>
    </w:p>
    <w:p w:rsidR="00261F98" w:rsidRPr="00261F98" w:rsidRDefault="000E66CD" w:rsidP="00261F98">
      <w:pPr>
        <w:tabs>
          <w:tab w:val="left" w:pos="644"/>
        </w:tabs>
        <w:rPr>
          <w:rFonts w:ascii="Arial" w:eastAsia="Arial" w:hAnsi="Arial" w:cs="Arial"/>
          <w:b/>
          <w:color w:val="000000"/>
          <w:sz w:val="24"/>
          <w:lang w:eastAsia="en-GB"/>
        </w:rPr>
      </w:pPr>
      <w:r w:rsidRPr="000E66CD">
        <w:rPr>
          <w:rFonts w:ascii="Arial Black" w:eastAsia="Arial" w:hAnsi="Arial Black" w:cs="Arial"/>
          <w:b/>
          <w:color w:val="000000"/>
          <w:sz w:val="24"/>
          <w:lang w:eastAsia="en-GB"/>
        </w:rPr>
        <w:t xml:space="preserve">    9</w:t>
      </w:r>
      <w:r>
        <w:rPr>
          <w:rFonts w:ascii="Arial Black" w:eastAsia="Arial" w:hAnsi="Arial Black" w:cs="Arial"/>
          <w:b/>
          <w:color w:val="000000"/>
          <w:sz w:val="24"/>
          <w:lang w:eastAsia="en-GB"/>
        </w:rPr>
        <w:t>.</w:t>
      </w:r>
      <w:r w:rsidR="00261F98" w:rsidRPr="00261F98">
        <w:rPr>
          <w:rFonts w:ascii="Arial Black" w:eastAsia="Arial" w:hAnsi="Arial Black" w:cs="Arial"/>
          <w:b/>
          <w:color w:val="000000"/>
          <w:sz w:val="24"/>
          <w:lang w:eastAsia="en-GB"/>
        </w:rPr>
        <w:t xml:space="preserve"> Chair to lead a general discussion on sector wide issues</w:t>
      </w:r>
      <w:r w:rsidR="00261F98" w:rsidRPr="00261F98">
        <w:rPr>
          <w:rFonts w:ascii="Arial" w:eastAsia="Arial" w:hAnsi="Arial" w:cs="Arial"/>
          <w:b/>
          <w:color w:val="000000"/>
          <w:sz w:val="24"/>
          <w:lang w:eastAsia="en-GB"/>
        </w:rPr>
        <w:tab/>
      </w:r>
      <w:r w:rsidR="00261F98" w:rsidRPr="00261F98">
        <w:rPr>
          <w:rFonts w:ascii="Arial" w:eastAsia="Arial" w:hAnsi="Arial" w:cs="Arial"/>
          <w:color w:val="000000"/>
          <w:sz w:val="24"/>
          <w:lang w:eastAsia="en-GB"/>
        </w:rPr>
        <w:t>LE</w:t>
      </w:r>
    </w:p>
    <w:p w:rsidR="00261F98" w:rsidRPr="00261F98" w:rsidRDefault="00261F98" w:rsidP="00261F98">
      <w:pPr>
        <w:tabs>
          <w:tab w:val="left" w:pos="644"/>
        </w:tabs>
        <w:rPr>
          <w:rFonts w:ascii="Arial" w:eastAsia="Arial" w:hAnsi="Arial" w:cs="Arial"/>
          <w:color w:val="000000"/>
          <w:sz w:val="24"/>
          <w:lang w:eastAsia="en-GB"/>
        </w:rPr>
      </w:pPr>
    </w:p>
    <w:p w:rsidR="000E66CD" w:rsidRDefault="007F3820" w:rsidP="000E66CD">
      <w:pPr>
        <w:tabs>
          <w:tab w:val="left" w:pos="644"/>
        </w:tabs>
        <w:ind w:left="644"/>
        <w:rPr>
          <w:rFonts w:ascii="Arial" w:eastAsia="Arial" w:hAnsi="Arial" w:cs="Arial"/>
          <w:color w:val="000000"/>
          <w:sz w:val="24"/>
          <w:lang w:eastAsia="en-GB"/>
        </w:rPr>
      </w:pPr>
      <w:r>
        <w:rPr>
          <w:rFonts w:ascii="Arial" w:eastAsia="Arial" w:hAnsi="Arial" w:cs="Arial"/>
          <w:color w:val="000000"/>
          <w:sz w:val="24"/>
          <w:lang w:eastAsia="en-GB"/>
        </w:rPr>
        <w:t>DA</w:t>
      </w:r>
      <w:r w:rsidR="000E66CD">
        <w:rPr>
          <w:rFonts w:ascii="Arial" w:eastAsia="Arial" w:hAnsi="Arial" w:cs="Arial"/>
          <w:color w:val="000000"/>
          <w:sz w:val="24"/>
          <w:lang w:eastAsia="en-GB"/>
        </w:rPr>
        <w:t xml:space="preserve"> Asked</w:t>
      </w:r>
      <w:r w:rsidR="00261F98" w:rsidRPr="00261F98">
        <w:rPr>
          <w:rFonts w:ascii="Arial" w:eastAsia="Arial" w:hAnsi="Arial" w:cs="Arial"/>
          <w:color w:val="000000"/>
          <w:sz w:val="24"/>
          <w:lang w:eastAsia="en-GB"/>
        </w:rPr>
        <w:t xml:space="preserve"> if there was any work ongoing on the union finding further streams of </w:t>
      </w:r>
      <w:r w:rsidR="000E66CD">
        <w:rPr>
          <w:rFonts w:ascii="Arial" w:eastAsia="Arial" w:hAnsi="Arial" w:cs="Arial"/>
          <w:color w:val="000000"/>
          <w:sz w:val="24"/>
          <w:lang w:eastAsia="en-GB"/>
        </w:rPr>
        <w:t xml:space="preserve">   </w:t>
      </w:r>
      <w:r w:rsidR="000812D6">
        <w:rPr>
          <w:rFonts w:ascii="Arial" w:eastAsia="Arial" w:hAnsi="Arial" w:cs="Arial"/>
          <w:color w:val="000000"/>
          <w:sz w:val="24"/>
          <w:lang w:eastAsia="en-GB"/>
        </w:rPr>
        <w:t>income as this was a particular</w:t>
      </w:r>
      <w:r w:rsidR="00261F98" w:rsidRPr="00261F98">
        <w:rPr>
          <w:rFonts w:ascii="Arial" w:eastAsia="Arial" w:hAnsi="Arial" w:cs="Arial"/>
          <w:color w:val="000000"/>
          <w:sz w:val="24"/>
          <w:lang w:eastAsia="en-GB"/>
        </w:rPr>
        <w:t xml:space="preserve"> interest of his. </w:t>
      </w:r>
    </w:p>
    <w:p w:rsidR="00261F98" w:rsidRPr="00261F98" w:rsidRDefault="00261F98" w:rsidP="000E66CD">
      <w:pPr>
        <w:tabs>
          <w:tab w:val="left" w:pos="644"/>
        </w:tabs>
        <w:ind w:left="644"/>
        <w:rPr>
          <w:rFonts w:ascii="Arial" w:eastAsia="Arial" w:hAnsi="Arial" w:cs="Arial"/>
          <w:color w:val="000000"/>
          <w:sz w:val="24"/>
          <w:lang w:eastAsia="en-GB"/>
        </w:rPr>
      </w:pPr>
      <w:r w:rsidRPr="00261F98">
        <w:rPr>
          <w:rFonts w:ascii="Arial" w:eastAsia="Arial" w:hAnsi="Arial" w:cs="Arial"/>
          <w:color w:val="000000"/>
          <w:sz w:val="24"/>
          <w:lang w:eastAsia="en-GB"/>
        </w:rPr>
        <w:t>L</w:t>
      </w:r>
      <w:r w:rsidR="000812D6">
        <w:rPr>
          <w:rFonts w:ascii="Arial" w:eastAsia="Arial" w:hAnsi="Arial" w:cs="Arial"/>
          <w:color w:val="000000"/>
          <w:sz w:val="24"/>
          <w:lang w:eastAsia="en-GB"/>
        </w:rPr>
        <w:t>E informed the board that we have</w:t>
      </w:r>
      <w:r w:rsidRPr="00261F98">
        <w:rPr>
          <w:rFonts w:ascii="Arial" w:eastAsia="Arial" w:hAnsi="Arial" w:cs="Arial"/>
          <w:color w:val="000000"/>
          <w:sz w:val="24"/>
          <w:lang w:eastAsia="en-GB"/>
        </w:rPr>
        <w:t xml:space="preserve"> a business student </w:t>
      </w:r>
      <w:r w:rsidR="000E66CD">
        <w:rPr>
          <w:rFonts w:ascii="Arial" w:eastAsia="Arial" w:hAnsi="Arial" w:cs="Arial"/>
          <w:color w:val="000000"/>
          <w:sz w:val="24"/>
          <w:lang w:eastAsia="en-GB"/>
        </w:rPr>
        <w:t>placement</w:t>
      </w:r>
      <w:r w:rsidRPr="00261F98">
        <w:rPr>
          <w:rFonts w:ascii="Arial" w:eastAsia="Arial" w:hAnsi="Arial" w:cs="Arial"/>
          <w:color w:val="000000"/>
          <w:sz w:val="24"/>
          <w:lang w:eastAsia="en-GB"/>
        </w:rPr>
        <w:t xml:space="preserve"> that was tasked with this very role.</w:t>
      </w:r>
    </w:p>
    <w:p w:rsidR="00261F98" w:rsidRPr="00261F98" w:rsidRDefault="007F3820" w:rsidP="000E66CD">
      <w:pPr>
        <w:tabs>
          <w:tab w:val="left" w:pos="644"/>
        </w:tabs>
        <w:ind w:left="644"/>
        <w:rPr>
          <w:rFonts w:ascii="Arial" w:eastAsia="Arial" w:hAnsi="Arial" w:cs="Arial"/>
          <w:color w:val="000000"/>
          <w:sz w:val="24"/>
          <w:lang w:eastAsia="en-GB"/>
        </w:rPr>
      </w:pPr>
      <w:r>
        <w:rPr>
          <w:rFonts w:ascii="Arial" w:eastAsia="Arial" w:hAnsi="Arial" w:cs="Arial"/>
          <w:color w:val="000000"/>
          <w:sz w:val="24"/>
          <w:lang w:eastAsia="en-GB"/>
        </w:rPr>
        <w:t>DA</w:t>
      </w:r>
      <w:r w:rsidR="00261F98" w:rsidRPr="00261F98">
        <w:rPr>
          <w:rFonts w:ascii="Arial" w:eastAsia="Arial" w:hAnsi="Arial" w:cs="Arial"/>
          <w:color w:val="000000"/>
          <w:sz w:val="24"/>
          <w:lang w:eastAsia="en-GB"/>
        </w:rPr>
        <w:t xml:space="preserve"> followed his question b</w:t>
      </w:r>
      <w:r w:rsidR="000812D6">
        <w:rPr>
          <w:rFonts w:ascii="Arial" w:eastAsia="Arial" w:hAnsi="Arial" w:cs="Arial"/>
          <w:color w:val="000000"/>
          <w:sz w:val="24"/>
          <w:lang w:eastAsia="en-GB"/>
        </w:rPr>
        <w:t>y enquiring who would make any g</w:t>
      </w:r>
      <w:r w:rsidR="00261F98" w:rsidRPr="00261F98">
        <w:rPr>
          <w:rFonts w:ascii="Arial" w:eastAsia="Arial" w:hAnsi="Arial" w:cs="Arial"/>
          <w:color w:val="000000"/>
          <w:sz w:val="24"/>
          <w:lang w:eastAsia="en-GB"/>
        </w:rPr>
        <w:t xml:space="preserve">rant applications should the opportunity arise. </w:t>
      </w:r>
      <w:r w:rsidR="000E66CD">
        <w:rPr>
          <w:rFonts w:ascii="Arial" w:eastAsia="Arial" w:hAnsi="Arial" w:cs="Arial"/>
          <w:color w:val="000000"/>
          <w:sz w:val="24"/>
          <w:lang w:eastAsia="en-GB"/>
        </w:rPr>
        <w:t xml:space="preserve"> MD confirmed that i</w:t>
      </w:r>
      <w:r w:rsidR="00261F98" w:rsidRPr="00261F98">
        <w:rPr>
          <w:rFonts w:ascii="Arial" w:eastAsia="Arial" w:hAnsi="Arial" w:cs="Arial"/>
          <w:color w:val="000000"/>
          <w:sz w:val="24"/>
          <w:lang w:eastAsia="en-GB"/>
        </w:rPr>
        <w:t>n the absence of anyone else</w:t>
      </w:r>
      <w:r w:rsidR="000E66CD">
        <w:rPr>
          <w:rFonts w:ascii="Arial" w:eastAsia="Arial" w:hAnsi="Arial" w:cs="Arial"/>
          <w:color w:val="000000"/>
          <w:sz w:val="24"/>
          <w:lang w:eastAsia="en-GB"/>
        </w:rPr>
        <w:t xml:space="preserve"> </w:t>
      </w:r>
      <w:r w:rsidR="00261F98" w:rsidRPr="00261F98">
        <w:rPr>
          <w:rFonts w:ascii="Arial" w:eastAsia="Arial" w:hAnsi="Arial" w:cs="Arial"/>
          <w:color w:val="000000"/>
          <w:sz w:val="24"/>
          <w:lang w:eastAsia="en-GB"/>
        </w:rPr>
        <w:t>it would probably fall on home</w:t>
      </w:r>
      <w:r w:rsidR="00C44969">
        <w:rPr>
          <w:rFonts w:ascii="Arial" w:eastAsia="Arial" w:hAnsi="Arial" w:cs="Arial"/>
          <w:color w:val="000000"/>
          <w:sz w:val="24"/>
          <w:lang w:eastAsia="en-GB"/>
        </w:rPr>
        <w:t>,</w:t>
      </w:r>
      <w:r w:rsidR="00261F98" w:rsidRPr="00261F98">
        <w:rPr>
          <w:rFonts w:ascii="Arial" w:eastAsia="Arial" w:hAnsi="Arial" w:cs="Arial"/>
          <w:color w:val="000000"/>
          <w:sz w:val="24"/>
          <w:lang w:eastAsia="en-GB"/>
        </w:rPr>
        <w:t xml:space="preserve"> although he was not particularly experience</w:t>
      </w:r>
      <w:r w:rsidR="000812D6">
        <w:rPr>
          <w:rFonts w:ascii="Arial" w:eastAsia="Arial" w:hAnsi="Arial" w:cs="Arial"/>
          <w:color w:val="000000"/>
          <w:sz w:val="24"/>
          <w:lang w:eastAsia="en-GB"/>
        </w:rPr>
        <w:t>d</w:t>
      </w:r>
      <w:r w:rsidR="00261F98" w:rsidRPr="00261F98">
        <w:rPr>
          <w:rFonts w:ascii="Arial" w:eastAsia="Arial" w:hAnsi="Arial" w:cs="Arial"/>
          <w:color w:val="000000"/>
          <w:sz w:val="24"/>
          <w:lang w:eastAsia="en-GB"/>
        </w:rPr>
        <w:t xml:space="preserve"> in this area.</w:t>
      </w:r>
    </w:p>
    <w:p w:rsidR="00261F98" w:rsidRPr="00261F98" w:rsidRDefault="00261F98" w:rsidP="00261F98">
      <w:pPr>
        <w:tabs>
          <w:tab w:val="left" w:pos="644"/>
        </w:tabs>
        <w:rPr>
          <w:rFonts w:ascii="Arial" w:eastAsia="Arial" w:hAnsi="Arial" w:cs="Arial"/>
          <w:color w:val="000000"/>
          <w:sz w:val="24"/>
          <w:lang w:eastAsia="en-GB"/>
        </w:rPr>
      </w:pPr>
    </w:p>
    <w:p w:rsidR="00261F98" w:rsidRPr="00261F98" w:rsidRDefault="00261F98" w:rsidP="000E66CD">
      <w:pPr>
        <w:tabs>
          <w:tab w:val="left" w:pos="644"/>
        </w:tabs>
        <w:ind w:left="644"/>
        <w:rPr>
          <w:rFonts w:ascii="Arial" w:eastAsia="Arial" w:hAnsi="Arial" w:cs="Arial"/>
          <w:color w:val="000000"/>
          <w:sz w:val="24"/>
          <w:lang w:eastAsia="en-GB"/>
        </w:rPr>
      </w:pPr>
      <w:r w:rsidRPr="00261F98">
        <w:rPr>
          <w:rFonts w:ascii="Arial" w:eastAsia="Arial" w:hAnsi="Arial" w:cs="Arial"/>
          <w:color w:val="000000"/>
          <w:sz w:val="24"/>
          <w:lang w:eastAsia="en-GB"/>
        </w:rPr>
        <w:t>MD also discussed the reduction in MSU income</w:t>
      </w:r>
      <w:r w:rsidR="00C44969">
        <w:rPr>
          <w:rFonts w:ascii="Arial" w:eastAsia="Arial" w:hAnsi="Arial" w:cs="Arial"/>
          <w:color w:val="000000"/>
          <w:sz w:val="24"/>
          <w:lang w:eastAsia="en-GB"/>
        </w:rPr>
        <w:t xml:space="preserve"> from TOTUM</w:t>
      </w:r>
      <w:r w:rsidRPr="00261F98">
        <w:rPr>
          <w:rFonts w:ascii="Arial" w:eastAsia="Arial" w:hAnsi="Arial" w:cs="Arial"/>
          <w:color w:val="000000"/>
          <w:sz w:val="24"/>
          <w:lang w:eastAsia="en-GB"/>
        </w:rPr>
        <w:t xml:space="preserve"> cards which have </w:t>
      </w:r>
      <w:proofErr w:type="gramStart"/>
      <w:r w:rsidRPr="00261F98">
        <w:rPr>
          <w:rFonts w:ascii="Arial" w:eastAsia="Arial" w:hAnsi="Arial" w:cs="Arial"/>
          <w:color w:val="000000"/>
          <w:sz w:val="24"/>
          <w:lang w:eastAsia="en-GB"/>
        </w:rPr>
        <w:t>reduced</w:t>
      </w:r>
      <w:proofErr w:type="gramEnd"/>
      <w:r w:rsidRPr="00261F98">
        <w:rPr>
          <w:rFonts w:ascii="Arial" w:eastAsia="Arial" w:hAnsi="Arial" w:cs="Arial"/>
          <w:color w:val="000000"/>
          <w:sz w:val="24"/>
          <w:lang w:eastAsia="en-GB"/>
        </w:rPr>
        <w:t xml:space="preserve"> to negligible amounts. </w:t>
      </w:r>
      <w:r w:rsidR="00C44969">
        <w:rPr>
          <w:rFonts w:ascii="Arial" w:eastAsia="Arial" w:hAnsi="Arial" w:cs="Arial"/>
          <w:color w:val="000000"/>
          <w:sz w:val="24"/>
          <w:lang w:eastAsia="en-GB"/>
        </w:rPr>
        <w:t xml:space="preserve"> </w:t>
      </w:r>
      <w:r w:rsidRPr="00261F98">
        <w:rPr>
          <w:rFonts w:ascii="Arial" w:eastAsia="Arial" w:hAnsi="Arial" w:cs="Arial"/>
          <w:color w:val="000000"/>
          <w:sz w:val="24"/>
          <w:lang w:eastAsia="en-GB"/>
        </w:rPr>
        <w:t xml:space="preserve">DT commented that this was the same for </w:t>
      </w:r>
      <w:r w:rsidR="00C44969">
        <w:rPr>
          <w:rFonts w:ascii="Arial" w:eastAsia="Arial" w:hAnsi="Arial" w:cs="Arial"/>
          <w:color w:val="000000"/>
          <w:sz w:val="24"/>
          <w:lang w:eastAsia="en-GB"/>
        </w:rPr>
        <w:t>mos</w:t>
      </w:r>
      <w:r w:rsidR="0001720E">
        <w:rPr>
          <w:rFonts w:ascii="Arial" w:eastAsia="Arial" w:hAnsi="Arial" w:cs="Arial"/>
          <w:color w:val="000000"/>
          <w:sz w:val="24"/>
          <w:lang w:eastAsia="en-GB"/>
        </w:rPr>
        <w:t>t</w:t>
      </w:r>
      <w:r w:rsidRPr="00261F98">
        <w:rPr>
          <w:rFonts w:ascii="Arial" w:eastAsia="Arial" w:hAnsi="Arial" w:cs="Arial"/>
          <w:color w:val="000000"/>
          <w:sz w:val="24"/>
          <w:lang w:eastAsia="en-GB"/>
        </w:rPr>
        <w:t xml:space="preserve"> unions and in his view the farming out of the old NUS card had been a huge mistake.</w:t>
      </w:r>
    </w:p>
    <w:p w:rsidR="00261F98" w:rsidRPr="00261F98" w:rsidRDefault="007F3820" w:rsidP="000E66CD">
      <w:pPr>
        <w:tabs>
          <w:tab w:val="left" w:pos="644"/>
        </w:tabs>
        <w:ind w:left="644"/>
        <w:rPr>
          <w:rFonts w:ascii="Arial" w:eastAsia="Arial" w:hAnsi="Arial" w:cs="Arial"/>
          <w:color w:val="000000"/>
          <w:sz w:val="24"/>
          <w:lang w:eastAsia="en-GB"/>
        </w:rPr>
      </w:pPr>
      <w:r>
        <w:rPr>
          <w:rFonts w:ascii="Arial" w:eastAsia="Arial" w:hAnsi="Arial" w:cs="Arial"/>
          <w:color w:val="000000"/>
          <w:sz w:val="24"/>
          <w:lang w:eastAsia="en-GB"/>
        </w:rPr>
        <w:t>DA</w:t>
      </w:r>
      <w:r w:rsidR="00261F98" w:rsidRPr="00261F98">
        <w:rPr>
          <w:rFonts w:ascii="Arial" w:eastAsia="Arial" w:hAnsi="Arial" w:cs="Arial"/>
          <w:color w:val="000000"/>
          <w:sz w:val="24"/>
          <w:lang w:eastAsia="en-GB"/>
        </w:rPr>
        <w:t xml:space="preserve"> commented that he felt this was a time when student politics had overridden the operation of the organisation</w:t>
      </w:r>
      <w:r w:rsidR="00C44969">
        <w:rPr>
          <w:rFonts w:ascii="Arial" w:eastAsia="Arial" w:hAnsi="Arial" w:cs="Arial"/>
          <w:color w:val="000000"/>
          <w:sz w:val="24"/>
          <w:lang w:eastAsia="en-GB"/>
        </w:rPr>
        <w:t>.</w:t>
      </w:r>
    </w:p>
    <w:p w:rsidR="00261F98" w:rsidRPr="00261F98" w:rsidRDefault="00C44969" w:rsidP="000E66CD">
      <w:pPr>
        <w:tabs>
          <w:tab w:val="left" w:pos="644"/>
        </w:tabs>
        <w:ind w:left="644"/>
        <w:rPr>
          <w:rFonts w:ascii="Arial" w:eastAsia="Arial" w:hAnsi="Arial" w:cs="Arial"/>
          <w:color w:val="000000"/>
          <w:sz w:val="24"/>
          <w:lang w:eastAsia="en-GB"/>
        </w:rPr>
      </w:pPr>
      <w:r>
        <w:rPr>
          <w:rFonts w:ascii="Arial" w:eastAsia="Arial" w:hAnsi="Arial" w:cs="Arial"/>
          <w:color w:val="000000"/>
          <w:sz w:val="24"/>
          <w:lang w:eastAsia="en-GB"/>
        </w:rPr>
        <w:t xml:space="preserve">GB asked if any member </w:t>
      </w:r>
      <w:r w:rsidR="00261F98" w:rsidRPr="00261F98">
        <w:rPr>
          <w:rFonts w:ascii="Arial" w:eastAsia="Arial" w:hAnsi="Arial" w:cs="Arial"/>
          <w:color w:val="000000"/>
          <w:sz w:val="24"/>
          <w:lang w:eastAsia="en-GB"/>
        </w:rPr>
        <w:t>of the board had been attending</w:t>
      </w:r>
      <w:r>
        <w:rPr>
          <w:rFonts w:ascii="Arial" w:eastAsia="Arial" w:hAnsi="Arial" w:cs="Arial"/>
          <w:color w:val="000000"/>
          <w:sz w:val="24"/>
          <w:lang w:eastAsia="en-GB"/>
        </w:rPr>
        <w:t xml:space="preserve"> NUS’s S</w:t>
      </w:r>
      <w:r w:rsidR="00261F98" w:rsidRPr="00261F98">
        <w:rPr>
          <w:rFonts w:ascii="Arial" w:eastAsia="Arial" w:hAnsi="Arial" w:cs="Arial"/>
          <w:color w:val="000000"/>
          <w:sz w:val="24"/>
          <w:lang w:eastAsia="en-GB"/>
        </w:rPr>
        <w:t xml:space="preserve">trategic </w:t>
      </w:r>
      <w:r>
        <w:rPr>
          <w:rFonts w:ascii="Arial" w:eastAsia="Arial" w:hAnsi="Arial" w:cs="Arial"/>
          <w:color w:val="000000"/>
          <w:sz w:val="24"/>
          <w:lang w:eastAsia="en-GB"/>
        </w:rPr>
        <w:t>C</w:t>
      </w:r>
      <w:r w:rsidR="00261F98" w:rsidRPr="00261F98">
        <w:rPr>
          <w:rFonts w:ascii="Arial" w:eastAsia="Arial" w:hAnsi="Arial" w:cs="Arial"/>
          <w:color w:val="000000"/>
          <w:sz w:val="24"/>
          <w:lang w:eastAsia="en-GB"/>
        </w:rPr>
        <w:t xml:space="preserve">onversation. </w:t>
      </w:r>
      <w:r>
        <w:rPr>
          <w:rFonts w:ascii="Arial" w:eastAsia="Arial" w:hAnsi="Arial" w:cs="Arial"/>
          <w:color w:val="000000"/>
          <w:sz w:val="24"/>
          <w:lang w:eastAsia="en-GB"/>
        </w:rPr>
        <w:t xml:space="preserve"> </w:t>
      </w:r>
      <w:r w:rsidR="00261F98" w:rsidRPr="00261F98">
        <w:rPr>
          <w:rFonts w:ascii="Arial" w:eastAsia="Arial" w:hAnsi="Arial" w:cs="Arial"/>
          <w:color w:val="000000"/>
          <w:sz w:val="24"/>
          <w:lang w:eastAsia="en-GB"/>
        </w:rPr>
        <w:t>He had</w:t>
      </w:r>
      <w:r>
        <w:rPr>
          <w:rFonts w:ascii="Arial" w:eastAsia="Arial" w:hAnsi="Arial" w:cs="Arial"/>
          <w:color w:val="000000"/>
          <w:sz w:val="24"/>
          <w:lang w:eastAsia="en-GB"/>
        </w:rPr>
        <w:t>,</w:t>
      </w:r>
      <w:r w:rsidR="00261F98" w:rsidRPr="00261F98">
        <w:rPr>
          <w:rFonts w:ascii="Arial" w:eastAsia="Arial" w:hAnsi="Arial" w:cs="Arial"/>
          <w:color w:val="000000"/>
          <w:sz w:val="24"/>
          <w:lang w:eastAsia="en-GB"/>
        </w:rPr>
        <w:t xml:space="preserve"> and he felt the numbers were low</w:t>
      </w:r>
      <w:r>
        <w:rPr>
          <w:rFonts w:ascii="Arial" w:eastAsia="Arial" w:hAnsi="Arial" w:cs="Arial"/>
          <w:color w:val="000000"/>
          <w:sz w:val="24"/>
          <w:lang w:eastAsia="en-GB"/>
        </w:rPr>
        <w:t>.</w:t>
      </w:r>
      <w:r w:rsidR="00261F98" w:rsidRPr="00261F98">
        <w:rPr>
          <w:rFonts w:ascii="Arial" w:eastAsia="Arial" w:hAnsi="Arial" w:cs="Arial"/>
          <w:color w:val="000000"/>
          <w:sz w:val="24"/>
          <w:lang w:eastAsia="en-GB"/>
        </w:rPr>
        <w:t xml:space="preserve"> </w:t>
      </w:r>
    </w:p>
    <w:p w:rsidR="00261F98" w:rsidRPr="00261F98" w:rsidRDefault="00261F98" w:rsidP="00261F98">
      <w:pPr>
        <w:tabs>
          <w:tab w:val="left" w:pos="644"/>
        </w:tabs>
        <w:rPr>
          <w:rFonts w:ascii="Arial" w:eastAsia="Arial" w:hAnsi="Arial" w:cs="Arial"/>
          <w:color w:val="000000"/>
          <w:sz w:val="24"/>
          <w:lang w:eastAsia="en-GB"/>
        </w:rPr>
      </w:pPr>
    </w:p>
    <w:p w:rsidR="00261F98" w:rsidRPr="00261F98" w:rsidRDefault="00261F98" w:rsidP="00261F98">
      <w:pPr>
        <w:tabs>
          <w:tab w:val="left" w:pos="644"/>
        </w:tabs>
        <w:rPr>
          <w:rFonts w:ascii="Arial" w:eastAsia="Arial" w:hAnsi="Arial" w:cs="Arial"/>
          <w:color w:val="000000"/>
          <w:sz w:val="24"/>
          <w:lang w:eastAsia="en-GB"/>
        </w:rPr>
      </w:pPr>
      <w:r w:rsidRPr="00261F98">
        <w:rPr>
          <w:rFonts w:ascii="Arial" w:eastAsia="Arial" w:hAnsi="Arial" w:cs="Arial"/>
          <w:color w:val="000000"/>
          <w:sz w:val="24"/>
          <w:lang w:eastAsia="en-GB"/>
        </w:rPr>
        <w:t xml:space="preserve"> </w:t>
      </w:r>
      <w:r w:rsidRPr="00261F98">
        <w:rPr>
          <w:rFonts w:ascii="Arial" w:eastAsia="Arial" w:hAnsi="Arial" w:cs="Arial"/>
          <w:color w:val="000000"/>
          <w:sz w:val="24"/>
          <w:lang w:eastAsia="en-GB"/>
        </w:rPr>
        <w:tab/>
      </w:r>
      <w:r w:rsidRPr="00261F98">
        <w:rPr>
          <w:rFonts w:ascii="Arial" w:eastAsia="Arial" w:hAnsi="Arial" w:cs="Arial"/>
          <w:color w:val="000000"/>
          <w:sz w:val="24"/>
          <w:lang w:eastAsia="en-GB"/>
        </w:rPr>
        <w:tab/>
      </w:r>
      <w:r w:rsidRPr="00261F98">
        <w:rPr>
          <w:rFonts w:ascii="Arial" w:eastAsia="Arial" w:hAnsi="Arial" w:cs="Arial"/>
          <w:color w:val="000000"/>
          <w:sz w:val="24"/>
          <w:lang w:eastAsia="en-GB"/>
        </w:rPr>
        <w:tab/>
      </w:r>
      <w:r w:rsidRPr="00261F98">
        <w:rPr>
          <w:rFonts w:ascii="Arial" w:eastAsia="Arial" w:hAnsi="Arial" w:cs="Arial"/>
          <w:color w:val="000000"/>
          <w:sz w:val="24"/>
          <w:lang w:eastAsia="en-GB"/>
        </w:rPr>
        <w:tab/>
      </w:r>
      <w:r w:rsidRPr="00261F98">
        <w:rPr>
          <w:rFonts w:ascii="Arial" w:eastAsia="Arial" w:hAnsi="Arial" w:cs="Arial"/>
          <w:color w:val="000000"/>
          <w:sz w:val="24"/>
          <w:lang w:eastAsia="en-GB"/>
        </w:rPr>
        <w:tab/>
      </w:r>
    </w:p>
    <w:p w:rsidR="00261F98" w:rsidRPr="00261F98" w:rsidRDefault="00261F98" w:rsidP="00261F98">
      <w:pPr>
        <w:ind w:left="284"/>
        <w:rPr>
          <w:rFonts w:ascii="Arial" w:eastAsia="Arial" w:hAnsi="Arial" w:cs="Arial"/>
          <w:color w:val="000000"/>
          <w:sz w:val="24"/>
          <w:lang w:eastAsia="en-GB"/>
        </w:rPr>
      </w:pPr>
    </w:p>
    <w:p w:rsidR="00261F98" w:rsidRPr="00261F98" w:rsidRDefault="00261F98" w:rsidP="00261F98">
      <w:pPr>
        <w:ind w:left="284"/>
        <w:rPr>
          <w:rFonts w:ascii="Arial" w:eastAsia="Arial" w:hAnsi="Arial" w:cs="Arial"/>
          <w:color w:val="000000"/>
          <w:sz w:val="24"/>
          <w:lang w:eastAsia="en-GB"/>
        </w:rPr>
      </w:pPr>
      <w:r w:rsidRPr="00261F98">
        <w:rPr>
          <w:rFonts w:ascii="Arial" w:eastAsia="Arial" w:hAnsi="Arial" w:cs="Arial"/>
          <w:color w:val="000000"/>
          <w:sz w:val="24"/>
          <w:lang w:eastAsia="en-GB"/>
        </w:rPr>
        <w:tab/>
      </w:r>
      <w:r w:rsidRPr="00261F98">
        <w:rPr>
          <w:rFonts w:ascii="Arial" w:eastAsia="Arial" w:hAnsi="Arial" w:cs="Arial"/>
          <w:color w:val="000000"/>
          <w:sz w:val="24"/>
          <w:lang w:eastAsia="en-GB"/>
        </w:rPr>
        <w:tab/>
      </w:r>
      <w:r w:rsidRPr="00261F98">
        <w:rPr>
          <w:rFonts w:ascii="Arial" w:eastAsia="Arial" w:hAnsi="Arial" w:cs="Arial"/>
          <w:color w:val="000000"/>
          <w:sz w:val="24"/>
          <w:lang w:eastAsia="en-GB"/>
        </w:rPr>
        <w:tab/>
      </w:r>
      <w:r w:rsidRPr="00261F98">
        <w:rPr>
          <w:rFonts w:ascii="Arial" w:eastAsia="Arial" w:hAnsi="Arial" w:cs="Arial"/>
          <w:color w:val="000000"/>
          <w:sz w:val="24"/>
          <w:lang w:eastAsia="en-GB"/>
        </w:rPr>
        <w:tab/>
      </w:r>
    </w:p>
    <w:p w:rsidR="00261F98" w:rsidRPr="00261F98" w:rsidRDefault="00261F98" w:rsidP="00261F98">
      <w:pPr>
        <w:ind w:left="284"/>
        <w:rPr>
          <w:rFonts w:ascii="Arial" w:eastAsia="Arial" w:hAnsi="Arial" w:cs="Arial"/>
          <w:color w:val="000000"/>
          <w:sz w:val="24"/>
          <w:lang w:eastAsia="en-GB"/>
        </w:rPr>
      </w:pPr>
      <w:r w:rsidRPr="00261F98">
        <w:rPr>
          <w:rFonts w:ascii="Arial" w:eastAsia="Arial" w:hAnsi="Arial" w:cs="Arial"/>
          <w:color w:val="000000"/>
          <w:sz w:val="24"/>
          <w:lang w:eastAsia="en-GB"/>
        </w:rPr>
        <w:t>AOB</w:t>
      </w:r>
    </w:p>
    <w:p w:rsidR="00261F98" w:rsidRPr="00261F98" w:rsidRDefault="00261F98" w:rsidP="00261F98">
      <w:pPr>
        <w:ind w:left="284"/>
        <w:rPr>
          <w:rFonts w:ascii="Arial" w:eastAsia="Arial" w:hAnsi="Arial" w:cs="Arial"/>
          <w:color w:val="000000"/>
          <w:sz w:val="24"/>
          <w:lang w:eastAsia="en-GB"/>
        </w:rPr>
      </w:pPr>
    </w:p>
    <w:p w:rsidR="00261F98" w:rsidRDefault="00261F98" w:rsidP="00261F98">
      <w:pPr>
        <w:ind w:left="284"/>
        <w:rPr>
          <w:rFonts w:ascii="Arial" w:eastAsia="Arial" w:hAnsi="Arial" w:cs="Arial"/>
          <w:color w:val="000000"/>
          <w:sz w:val="24"/>
          <w:lang w:eastAsia="en-GB"/>
        </w:rPr>
      </w:pPr>
      <w:r w:rsidRPr="00261F98">
        <w:rPr>
          <w:rFonts w:ascii="Arial" w:eastAsia="Arial" w:hAnsi="Arial" w:cs="Arial"/>
          <w:color w:val="000000"/>
          <w:sz w:val="24"/>
          <w:lang w:eastAsia="en-GB"/>
        </w:rPr>
        <w:t>There was no further</w:t>
      </w:r>
      <w:r w:rsidR="00C44969">
        <w:rPr>
          <w:rFonts w:ascii="Arial" w:eastAsia="Arial" w:hAnsi="Arial" w:cs="Arial"/>
          <w:color w:val="000000"/>
          <w:sz w:val="24"/>
          <w:lang w:eastAsia="en-GB"/>
        </w:rPr>
        <w:t xml:space="preserve"> business and the meeting closed at 3.45</w:t>
      </w:r>
      <w:r w:rsidRPr="00261F98">
        <w:rPr>
          <w:rFonts w:ascii="Arial" w:eastAsia="Arial" w:hAnsi="Arial" w:cs="Arial"/>
          <w:color w:val="000000"/>
          <w:sz w:val="24"/>
          <w:lang w:eastAsia="en-GB"/>
        </w:rPr>
        <w:t xml:space="preserve">pm </w:t>
      </w:r>
    </w:p>
    <w:p w:rsidR="00C44969" w:rsidRDefault="00C44969" w:rsidP="00261F98">
      <w:pPr>
        <w:ind w:left="284"/>
        <w:rPr>
          <w:rFonts w:ascii="Arial" w:eastAsia="Arial" w:hAnsi="Arial" w:cs="Arial"/>
          <w:color w:val="000000"/>
          <w:sz w:val="24"/>
          <w:lang w:eastAsia="en-GB"/>
        </w:rPr>
      </w:pPr>
    </w:p>
    <w:p w:rsidR="00C44969" w:rsidRDefault="00C44969" w:rsidP="00261F98">
      <w:pPr>
        <w:ind w:left="284"/>
        <w:rPr>
          <w:rFonts w:ascii="Arial" w:eastAsia="Arial" w:hAnsi="Arial" w:cs="Arial"/>
          <w:color w:val="000000"/>
          <w:sz w:val="24"/>
          <w:lang w:eastAsia="en-GB"/>
        </w:rPr>
      </w:pPr>
    </w:p>
    <w:p w:rsidR="00C44969" w:rsidRDefault="00C44969" w:rsidP="00261F98">
      <w:pPr>
        <w:ind w:left="284"/>
        <w:rPr>
          <w:rFonts w:ascii="Arial" w:eastAsia="Arial" w:hAnsi="Arial" w:cs="Arial"/>
          <w:color w:val="000000"/>
          <w:sz w:val="24"/>
          <w:lang w:eastAsia="en-GB"/>
        </w:rPr>
      </w:pPr>
    </w:p>
    <w:p w:rsidR="00C44969" w:rsidRPr="00261F98" w:rsidRDefault="00C44969" w:rsidP="00261F98">
      <w:pPr>
        <w:ind w:left="284"/>
        <w:rPr>
          <w:rFonts w:ascii="Arial" w:eastAsia="Arial" w:hAnsi="Arial" w:cs="Arial"/>
          <w:color w:val="000000"/>
          <w:sz w:val="24"/>
          <w:lang w:eastAsia="en-GB"/>
        </w:rPr>
      </w:pPr>
    </w:p>
    <w:p w:rsidR="00582DBF" w:rsidRDefault="00582DBF" w:rsidP="003C63D4">
      <w:pPr>
        <w:pStyle w:val="Body"/>
        <w:ind w:left="284"/>
        <w:rPr>
          <w:rFonts w:ascii="Arial" w:hAnsi="Arial" w:cs="Arial"/>
          <w:color w:val="FF0000"/>
          <w:sz w:val="24"/>
          <w:szCs w:val="24"/>
          <w:lang w:val="en-US"/>
        </w:rPr>
      </w:pPr>
    </w:p>
    <w:p w:rsidR="00582DBF" w:rsidRDefault="00582DBF" w:rsidP="003C63D4">
      <w:pPr>
        <w:pStyle w:val="Body"/>
        <w:ind w:left="284"/>
        <w:rPr>
          <w:rFonts w:ascii="Arial" w:hAnsi="Arial" w:cs="Arial"/>
          <w:color w:val="auto"/>
          <w:sz w:val="24"/>
          <w:szCs w:val="24"/>
          <w:lang w:val="en-US"/>
        </w:rPr>
      </w:pPr>
      <w:r>
        <w:rPr>
          <w:rFonts w:ascii="Arial" w:hAnsi="Arial" w:cs="Arial"/>
          <w:color w:val="FF0000"/>
          <w:sz w:val="24"/>
          <w:szCs w:val="24"/>
          <w:lang w:val="en-US"/>
        </w:rPr>
        <w:t xml:space="preserve">                       </w:t>
      </w:r>
      <w:r>
        <w:rPr>
          <w:rFonts w:ascii="Arial" w:hAnsi="Arial" w:cs="Arial"/>
          <w:color w:val="FF0000"/>
          <w:sz w:val="24"/>
          <w:szCs w:val="24"/>
          <w:lang w:val="en-US"/>
        </w:rPr>
        <w:tab/>
      </w:r>
      <w:r>
        <w:rPr>
          <w:rFonts w:ascii="Arial" w:hAnsi="Arial" w:cs="Arial"/>
          <w:color w:val="FF0000"/>
          <w:sz w:val="24"/>
          <w:szCs w:val="24"/>
          <w:lang w:val="en-US"/>
        </w:rPr>
        <w:tab/>
      </w:r>
      <w:r>
        <w:rPr>
          <w:rFonts w:ascii="Arial" w:hAnsi="Arial" w:cs="Arial"/>
          <w:color w:val="FF0000"/>
          <w:sz w:val="24"/>
          <w:szCs w:val="24"/>
          <w:lang w:val="en-US"/>
        </w:rPr>
        <w:tab/>
      </w:r>
      <w:r>
        <w:rPr>
          <w:rFonts w:ascii="Arial" w:hAnsi="Arial" w:cs="Arial"/>
          <w:color w:val="FF0000"/>
          <w:sz w:val="24"/>
          <w:szCs w:val="24"/>
          <w:lang w:val="en-US"/>
        </w:rPr>
        <w:tab/>
      </w:r>
      <w:r>
        <w:rPr>
          <w:rFonts w:ascii="Arial" w:hAnsi="Arial" w:cs="Arial"/>
          <w:color w:val="FF0000"/>
          <w:sz w:val="24"/>
          <w:szCs w:val="24"/>
          <w:lang w:val="en-US"/>
        </w:rPr>
        <w:tab/>
      </w:r>
      <w:r>
        <w:rPr>
          <w:rFonts w:ascii="Arial" w:hAnsi="Arial" w:cs="Arial"/>
          <w:color w:val="FF0000"/>
          <w:sz w:val="24"/>
          <w:szCs w:val="24"/>
          <w:lang w:val="en-US"/>
        </w:rPr>
        <w:tab/>
      </w:r>
      <w:r>
        <w:rPr>
          <w:rFonts w:ascii="Arial" w:hAnsi="Arial" w:cs="Arial"/>
          <w:color w:val="FF0000"/>
          <w:sz w:val="24"/>
          <w:szCs w:val="24"/>
          <w:lang w:val="en-US"/>
        </w:rPr>
        <w:tab/>
      </w:r>
      <w:r>
        <w:rPr>
          <w:rFonts w:ascii="Arial" w:hAnsi="Arial" w:cs="Arial"/>
          <w:color w:val="FF0000"/>
          <w:sz w:val="24"/>
          <w:szCs w:val="24"/>
          <w:lang w:val="en-US"/>
        </w:rPr>
        <w:tab/>
      </w:r>
      <w:r w:rsidR="00F22F85">
        <w:rPr>
          <w:rFonts w:ascii="Arial" w:hAnsi="Arial" w:cs="Arial"/>
          <w:color w:val="auto"/>
          <w:sz w:val="24"/>
          <w:szCs w:val="24"/>
          <w:lang w:val="en-US"/>
        </w:rPr>
        <w:t>(TB/10</w:t>
      </w:r>
      <w:r w:rsidRPr="00582DBF">
        <w:rPr>
          <w:rFonts w:ascii="Arial" w:hAnsi="Arial" w:cs="Arial"/>
          <w:color w:val="auto"/>
          <w:sz w:val="24"/>
          <w:szCs w:val="24"/>
          <w:lang w:val="en-US"/>
        </w:rPr>
        <w:t>/MD1)</w:t>
      </w:r>
    </w:p>
    <w:p w:rsidR="00582DBF" w:rsidRDefault="00582DBF" w:rsidP="003C63D4">
      <w:pPr>
        <w:pStyle w:val="Body"/>
        <w:ind w:left="284"/>
        <w:rPr>
          <w:rFonts w:ascii="Arial" w:hAnsi="Arial" w:cs="Arial"/>
          <w:color w:val="FF0000"/>
          <w:sz w:val="24"/>
          <w:szCs w:val="24"/>
          <w:lang w:val="en-US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727"/>
        <w:gridCol w:w="5118"/>
        <w:gridCol w:w="1586"/>
        <w:gridCol w:w="1948"/>
      </w:tblGrid>
      <w:tr w:rsidR="008470B8" w:rsidRPr="008470B8" w:rsidTr="0073340D">
        <w:trPr>
          <w:trHeight w:val="567"/>
        </w:trPr>
        <w:tc>
          <w:tcPr>
            <w:tcW w:w="727" w:type="dxa"/>
            <w:tcBorders>
              <w:right w:val="nil"/>
            </w:tcBorders>
            <w:vAlign w:val="center"/>
          </w:tcPr>
          <w:p w:rsidR="008470B8" w:rsidRPr="008470B8" w:rsidRDefault="008470B8" w:rsidP="008470B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118" w:type="dxa"/>
            <w:tcBorders>
              <w:left w:val="nil"/>
            </w:tcBorders>
            <w:vAlign w:val="center"/>
          </w:tcPr>
          <w:p w:rsidR="008470B8" w:rsidRPr="008470B8" w:rsidRDefault="008470B8" w:rsidP="008470B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470B8">
              <w:rPr>
                <w:rFonts w:ascii="Arial" w:hAnsi="Arial" w:cs="Arial"/>
                <w:b/>
                <w:sz w:val="24"/>
                <w:szCs w:val="24"/>
              </w:rPr>
              <w:t>Action</w:t>
            </w:r>
          </w:p>
        </w:tc>
        <w:tc>
          <w:tcPr>
            <w:tcW w:w="1586" w:type="dxa"/>
            <w:vAlign w:val="center"/>
          </w:tcPr>
          <w:p w:rsidR="008470B8" w:rsidRPr="008470B8" w:rsidRDefault="008470B8" w:rsidP="008470B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470B8">
              <w:rPr>
                <w:rFonts w:ascii="Arial" w:hAnsi="Arial" w:cs="Arial"/>
                <w:b/>
                <w:sz w:val="24"/>
                <w:szCs w:val="24"/>
              </w:rPr>
              <w:t>By whom</w:t>
            </w:r>
          </w:p>
        </w:tc>
        <w:tc>
          <w:tcPr>
            <w:tcW w:w="1948" w:type="dxa"/>
            <w:vAlign w:val="center"/>
          </w:tcPr>
          <w:p w:rsidR="008470B8" w:rsidRPr="008470B8" w:rsidRDefault="008470B8" w:rsidP="008470B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470B8">
              <w:rPr>
                <w:rFonts w:ascii="Arial" w:hAnsi="Arial" w:cs="Arial"/>
                <w:b/>
                <w:sz w:val="24"/>
                <w:szCs w:val="24"/>
              </w:rPr>
              <w:t>Date</w:t>
            </w:r>
          </w:p>
        </w:tc>
      </w:tr>
      <w:tr w:rsidR="008470B8" w:rsidRPr="008470B8" w:rsidTr="0073340D">
        <w:trPr>
          <w:trHeight w:val="567"/>
        </w:trPr>
        <w:tc>
          <w:tcPr>
            <w:tcW w:w="9379" w:type="dxa"/>
            <w:gridSpan w:val="4"/>
            <w:vAlign w:val="center"/>
          </w:tcPr>
          <w:p w:rsidR="008470B8" w:rsidRPr="008470B8" w:rsidRDefault="00CC5356" w:rsidP="008470B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 Matters arising</w:t>
            </w:r>
          </w:p>
        </w:tc>
      </w:tr>
      <w:tr w:rsidR="008470B8" w:rsidRPr="008470B8" w:rsidTr="0073340D">
        <w:trPr>
          <w:trHeight w:val="687"/>
        </w:trPr>
        <w:tc>
          <w:tcPr>
            <w:tcW w:w="727" w:type="dxa"/>
            <w:vAlign w:val="center"/>
          </w:tcPr>
          <w:p w:rsidR="008470B8" w:rsidRPr="008470B8" w:rsidRDefault="00CC5356" w:rsidP="008470B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118" w:type="dxa"/>
            <w:vAlign w:val="center"/>
          </w:tcPr>
          <w:p w:rsidR="008470B8" w:rsidRPr="008470B8" w:rsidRDefault="00CC5356" w:rsidP="008470B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c) circulate updated officer job descriptions</w:t>
            </w:r>
          </w:p>
        </w:tc>
        <w:tc>
          <w:tcPr>
            <w:tcW w:w="1586" w:type="dxa"/>
            <w:vAlign w:val="center"/>
          </w:tcPr>
          <w:p w:rsidR="008470B8" w:rsidRPr="008470B8" w:rsidRDefault="00CC5356" w:rsidP="008470B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MD</w:t>
            </w:r>
          </w:p>
        </w:tc>
        <w:tc>
          <w:tcPr>
            <w:tcW w:w="1948" w:type="dxa"/>
            <w:vAlign w:val="center"/>
          </w:tcPr>
          <w:p w:rsidR="008470B8" w:rsidRPr="008470B8" w:rsidRDefault="00CC5356" w:rsidP="008470B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Before Feb 2021 TB meeting</w:t>
            </w:r>
          </w:p>
        </w:tc>
      </w:tr>
      <w:tr w:rsidR="00CC5356" w:rsidRPr="008470B8" w:rsidTr="0073340D">
        <w:trPr>
          <w:trHeight w:val="687"/>
        </w:trPr>
        <w:tc>
          <w:tcPr>
            <w:tcW w:w="727" w:type="dxa"/>
            <w:vAlign w:val="center"/>
          </w:tcPr>
          <w:p w:rsidR="00CC5356" w:rsidRDefault="00CC5356" w:rsidP="008470B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5118" w:type="dxa"/>
            <w:vAlign w:val="center"/>
          </w:tcPr>
          <w:p w:rsidR="00CC5356" w:rsidRDefault="00CC5356" w:rsidP="008470B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c) circulate highlighted election by-law addition</w:t>
            </w:r>
          </w:p>
        </w:tc>
        <w:tc>
          <w:tcPr>
            <w:tcW w:w="1586" w:type="dxa"/>
            <w:vAlign w:val="center"/>
          </w:tcPr>
          <w:p w:rsidR="00CC5356" w:rsidRDefault="00CC5356" w:rsidP="008470B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MD</w:t>
            </w:r>
          </w:p>
        </w:tc>
        <w:tc>
          <w:tcPr>
            <w:tcW w:w="1948" w:type="dxa"/>
            <w:vAlign w:val="center"/>
          </w:tcPr>
          <w:p w:rsidR="00CC5356" w:rsidRDefault="00CC5356" w:rsidP="008470B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Before Feb 2021 TB meeting</w:t>
            </w:r>
          </w:p>
        </w:tc>
      </w:tr>
      <w:tr w:rsidR="008470B8" w:rsidRPr="008470B8" w:rsidTr="0073340D">
        <w:trPr>
          <w:trHeight w:val="567"/>
        </w:trPr>
        <w:tc>
          <w:tcPr>
            <w:tcW w:w="9379" w:type="dxa"/>
            <w:gridSpan w:val="4"/>
            <w:vAlign w:val="center"/>
          </w:tcPr>
          <w:p w:rsidR="008470B8" w:rsidRPr="008470B8" w:rsidRDefault="00CC5356" w:rsidP="008470B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6 Report from the GM</w:t>
            </w:r>
          </w:p>
          <w:p w:rsidR="008470B8" w:rsidRPr="008470B8" w:rsidRDefault="008470B8" w:rsidP="008470B8">
            <w:pPr>
              <w:ind w:left="36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470B8" w:rsidRPr="008470B8" w:rsidTr="0073340D">
        <w:trPr>
          <w:trHeight w:val="567"/>
        </w:trPr>
        <w:tc>
          <w:tcPr>
            <w:tcW w:w="727" w:type="dxa"/>
            <w:vAlign w:val="center"/>
          </w:tcPr>
          <w:p w:rsidR="008470B8" w:rsidRPr="008470B8" w:rsidRDefault="008470B8" w:rsidP="008470B8">
            <w:pPr>
              <w:rPr>
                <w:rFonts w:ascii="Arial" w:hAnsi="Arial" w:cs="Arial"/>
                <w:sz w:val="24"/>
                <w:szCs w:val="24"/>
              </w:rPr>
            </w:pPr>
            <w:r w:rsidRPr="008470B8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118" w:type="dxa"/>
            <w:vAlign w:val="center"/>
          </w:tcPr>
          <w:p w:rsidR="008470B8" w:rsidRPr="008470B8" w:rsidRDefault="00CC5356" w:rsidP="008470B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Arrange meeting with GB to discuss MATS</w:t>
            </w:r>
          </w:p>
        </w:tc>
        <w:tc>
          <w:tcPr>
            <w:tcW w:w="1586" w:type="dxa"/>
            <w:vAlign w:val="center"/>
          </w:tcPr>
          <w:p w:rsidR="008470B8" w:rsidRPr="008470B8" w:rsidRDefault="00CC5356" w:rsidP="008470B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</w:t>
            </w:r>
          </w:p>
        </w:tc>
        <w:tc>
          <w:tcPr>
            <w:tcW w:w="1948" w:type="dxa"/>
            <w:vAlign w:val="center"/>
          </w:tcPr>
          <w:p w:rsidR="008470B8" w:rsidRPr="008470B8" w:rsidRDefault="008470B8" w:rsidP="008470B8">
            <w:pPr>
              <w:rPr>
                <w:rFonts w:ascii="Arial" w:hAnsi="Arial" w:cs="Arial"/>
                <w:sz w:val="24"/>
                <w:szCs w:val="24"/>
              </w:rPr>
            </w:pPr>
            <w:r w:rsidRPr="008470B8">
              <w:rPr>
                <w:rFonts w:ascii="Arial" w:hAnsi="Arial" w:cs="Arial"/>
                <w:sz w:val="24"/>
                <w:szCs w:val="24"/>
              </w:rPr>
              <w:t>a.s.a.p</w:t>
            </w:r>
            <w:r w:rsidR="00CC5356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8470B8" w:rsidRPr="008470B8" w:rsidTr="0073340D">
        <w:trPr>
          <w:trHeight w:val="567"/>
        </w:trPr>
        <w:tc>
          <w:tcPr>
            <w:tcW w:w="9379" w:type="dxa"/>
            <w:gridSpan w:val="4"/>
            <w:vAlign w:val="center"/>
          </w:tcPr>
          <w:p w:rsidR="008470B8" w:rsidRPr="008470B8" w:rsidRDefault="00CC5356" w:rsidP="008470B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 Meeting with the university Registrar and KMPG</w:t>
            </w:r>
            <w:r w:rsidR="008470B8" w:rsidRPr="008470B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8470B8" w:rsidRPr="008470B8" w:rsidTr="0073340D">
        <w:trPr>
          <w:trHeight w:val="567"/>
        </w:trPr>
        <w:tc>
          <w:tcPr>
            <w:tcW w:w="727" w:type="dxa"/>
            <w:vAlign w:val="center"/>
          </w:tcPr>
          <w:p w:rsidR="008470B8" w:rsidRPr="008470B8" w:rsidRDefault="008470B8" w:rsidP="008470B8">
            <w:pPr>
              <w:rPr>
                <w:rFonts w:ascii="Arial" w:hAnsi="Arial" w:cs="Arial"/>
                <w:sz w:val="24"/>
                <w:szCs w:val="24"/>
              </w:rPr>
            </w:pPr>
            <w:r w:rsidRPr="008470B8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118" w:type="dxa"/>
            <w:vAlign w:val="center"/>
          </w:tcPr>
          <w:p w:rsidR="008470B8" w:rsidRPr="008470B8" w:rsidRDefault="00CC5356" w:rsidP="008470B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Inform TB of any further KMPG communications</w:t>
            </w:r>
          </w:p>
        </w:tc>
        <w:tc>
          <w:tcPr>
            <w:tcW w:w="1586" w:type="dxa"/>
            <w:vAlign w:val="center"/>
          </w:tcPr>
          <w:p w:rsidR="008470B8" w:rsidRPr="008470B8" w:rsidRDefault="008470B8" w:rsidP="008470B8">
            <w:pPr>
              <w:rPr>
                <w:rFonts w:ascii="Arial" w:hAnsi="Arial" w:cs="Arial"/>
                <w:sz w:val="24"/>
                <w:szCs w:val="24"/>
              </w:rPr>
            </w:pPr>
            <w:r w:rsidRPr="008470B8">
              <w:rPr>
                <w:rFonts w:ascii="Arial" w:hAnsi="Arial" w:cs="Arial"/>
                <w:sz w:val="24"/>
                <w:szCs w:val="24"/>
              </w:rPr>
              <w:t>MD</w:t>
            </w:r>
          </w:p>
        </w:tc>
        <w:tc>
          <w:tcPr>
            <w:tcW w:w="1948" w:type="dxa"/>
            <w:vAlign w:val="center"/>
          </w:tcPr>
          <w:p w:rsidR="008470B8" w:rsidRPr="008470B8" w:rsidRDefault="00CC5356" w:rsidP="008470B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immediately</w:t>
            </w:r>
          </w:p>
        </w:tc>
      </w:tr>
      <w:tr w:rsidR="00CC5356" w:rsidRPr="008470B8" w:rsidTr="0073340D">
        <w:trPr>
          <w:trHeight w:val="567"/>
        </w:trPr>
        <w:tc>
          <w:tcPr>
            <w:tcW w:w="727" w:type="dxa"/>
            <w:vAlign w:val="center"/>
          </w:tcPr>
          <w:p w:rsidR="00CC5356" w:rsidRPr="008470B8" w:rsidRDefault="00CC5356" w:rsidP="008470B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5118" w:type="dxa"/>
            <w:vAlign w:val="center"/>
          </w:tcPr>
          <w:p w:rsidR="00CC5356" w:rsidRDefault="00CC5356" w:rsidP="008470B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Tidy self-assessment document and forward to GB</w:t>
            </w:r>
          </w:p>
        </w:tc>
        <w:tc>
          <w:tcPr>
            <w:tcW w:w="1586" w:type="dxa"/>
            <w:vAlign w:val="center"/>
          </w:tcPr>
          <w:p w:rsidR="00CC5356" w:rsidRPr="008470B8" w:rsidRDefault="00CC5356" w:rsidP="008470B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MD</w:t>
            </w:r>
          </w:p>
        </w:tc>
        <w:tc>
          <w:tcPr>
            <w:tcW w:w="1948" w:type="dxa"/>
            <w:vAlign w:val="center"/>
          </w:tcPr>
          <w:p w:rsidR="00CC5356" w:rsidRDefault="00CC5356" w:rsidP="008470B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a.s.a.p.</w:t>
            </w:r>
          </w:p>
        </w:tc>
      </w:tr>
      <w:tr w:rsidR="00CC5356" w:rsidRPr="008470B8" w:rsidTr="0073340D">
        <w:trPr>
          <w:trHeight w:val="567"/>
        </w:trPr>
        <w:tc>
          <w:tcPr>
            <w:tcW w:w="727" w:type="dxa"/>
            <w:vAlign w:val="center"/>
          </w:tcPr>
          <w:p w:rsidR="00CC5356" w:rsidRPr="008470B8" w:rsidRDefault="00CC5356" w:rsidP="008470B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5118" w:type="dxa"/>
            <w:vAlign w:val="center"/>
          </w:tcPr>
          <w:p w:rsidR="00CC5356" w:rsidRDefault="00CC5356" w:rsidP="008470B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Check university audit committee minutes if MSU are on work plan of universities internal audit</w:t>
            </w:r>
          </w:p>
        </w:tc>
        <w:tc>
          <w:tcPr>
            <w:tcW w:w="1586" w:type="dxa"/>
            <w:vAlign w:val="center"/>
          </w:tcPr>
          <w:p w:rsidR="00CC5356" w:rsidRPr="008470B8" w:rsidRDefault="00CC5356" w:rsidP="008470B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</w:t>
            </w:r>
          </w:p>
        </w:tc>
        <w:tc>
          <w:tcPr>
            <w:tcW w:w="1948" w:type="dxa"/>
            <w:vAlign w:val="center"/>
          </w:tcPr>
          <w:p w:rsidR="00CC5356" w:rsidRDefault="00CC5356" w:rsidP="008470B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a.s.a.p.</w:t>
            </w:r>
          </w:p>
        </w:tc>
      </w:tr>
    </w:tbl>
    <w:p w:rsidR="008470B8" w:rsidRPr="00023057" w:rsidRDefault="008470B8" w:rsidP="003C63D4">
      <w:pPr>
        <w:pStyle w:val="Body"/>
        <w:ind w:left="284"/>
        <w:rPr>
          <w:rFonts w:ascii="Arial" w:hAnsi="Arial" w:cs="Arial"/>
          <w:sz w:val="24"/>
          <w:szCs w:val="24"/>
        </w:rPr>
      </w:pPr>
    </w:p>
    <w:sectPr w:rsidR="008470B8" w:rsidRPr="00023057">
      <w:headerReference w:type="default" r:id="rId9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44D9" w:rsidRDefault="001F44D9" w:rsidP="00F653BF">
      <w:r>
        <w:separator/>
      </w:r>
    </w:p>
  </w:endnote>
  <w:endnote w:type="continuationSeparator" w:id="0">
    <w:p w:rsidR="001F44D9" w:rsidRDefault="001F44D9" w:rsidP="00F65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44D9" w:rsidRDefault="001F44D9" w:rsidP="00F653BF">
      <w:r>
        <w:separator/>
      </w:r>
    </w:p>
  </w:footnote>
  <w:footnote w:type="continuationSeparator" w:id="0">
    <w:p w:rsidR="001F44D9" w:rsidRDefault="001F44D9" w:rsidP="00F653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C5D" w:rsidRDefault="00EC0F51">
    <w:pPr>
      <w:pStyle w:val="Header"/>
    </w:pPr>
    <w:r>
      <w:t xml:space="preserve">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80B61"/>
    <w:multiLevelType w:val="hybridMultilevel"/>
    <w:tmpl w:val="1EFCFC8E"/>
    <w:lvl w:ilvl="0" w:tplc="8920398C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99F17D1"/>
    <w:multiLevelType w:val="multilevel"/>
    <w:tmpl w:val="A5C85D1C"/>
    <w:styleLink w:val="List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position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53"/>
        </w:tabs>
        <w:ind w:left="753" w:hanging="393"/>
      </w:pPr>
      <w:rPr>
        <w:position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113"/>
        </w:tabs>
        <w:ind w:left="1113" w:hanging="393"/>
      </w:pPr>
      <w:rPr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473"/>
        </w:tabs>
        <w:ind w:left="1473" w:hanging="393"/>
      </w:pPr>
      <w:rPr>
        <w:position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1833"/>
        </w:tabs>
        <w:ind w:left="1833" w:hanging="393"/>
      </w:pPr>
      <w:rPr>
        <w:position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193"/>
        </w:tabs>
        <w:ind w:left="2193" w:hanging="393"/>
      </w:pPr>
      <w:rPr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553"/>
        </w:tabs>
        <w:ind w:left="2553" w:hanging="393"/>
      </w:pPr>
      <w:rPr>
        <w:position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2913"/>
        </w:tabs>
        <w:ind w:left="2913" w:hanging="393"/>
      </w:pPr>
      <w:rPr>
        <w:position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273"/>
        </w:tabs>
        <w:ind w:left="3273" w:hanging="393"/>
      </w:pPr>
      <w:rPr>
        <w:position w:val="0"/>
        <w:sz w:val="24"/>
        <w:szCs w:val="24"/>
      </w:rPr>
    </w:lvl>
  </w:abstractNum>
  <w:abstractNum w:abstractNumId="2">
    <w:nsid w:val="1A25265A"/>
    <w:multiLevelType w:val="hybridMultilevel"/>
    <w:tmpl w:val="F594B998"/>
    <w:lvl w:ilvl="0" w:tplc="9BBADCD2">
      <w:start w:val="4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BE37AA3"/>
    <w:multiLevelType w:val="hybridMultilevel"/>
    <w:tmpl w:val="E01AEEB6"/>
    <w:lvl w:ilvl="0" w:tplc="3F761CA6">
      <w:start w:val="7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256760"/>
    <w:multiLevelType w:val="multilevel"/>
    <w:tmpl w:val="3834930C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6302DE9"/>
    <w:multiLevelType w:val="hybridMultilevel"/>
    <w:tmpl w:val="EF866788"/>
    <w:lvl w:ilvl="0" w:tplc="61C07B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6C155D"/>
    <w:multiLevelType w:val="hybridMultilevel"/>
    <w:tmpl w:val="3F3652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A80A6C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327D2E68"/>
    <w:multiLevelType w:val="hybridMultilevel"/>
    <w:tmpl w:val="A440DDD0"/>
    <w:lvl w:ilvl="0" w:tplc="A24E29EC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37586EF0"/>
    <w:multiLevelType w:val="hybridMultilevel"/>
    <w:tmpl w:val="33F81F82"/>
    <w:lvl w:ilvl="0" w:tplc="789C8DA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95163A7"/>
    <w:multiLevelType w:val="hybridMultilevel"/>
    <w:tmpl w:val="B308CB62"/>
    <w:lvl w:ilvl="0" w:tplc="080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0AF0635"/>
    <w:multiLevelType w:val="hybridMultilevel"/>
    <w:tmpl w:val="B0AAD9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44373A"/>
    <w:multiLevelType w:val="hybridMultilevel"/>
    <w:tmpl w:val="658C0100"/>
    <w:lvl w:ilvl="0" w:tplc="58286AB6">
      <w:start w:val="1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659C575A"/>
    <w:multiLevelType w:val="hybridMultilevel"/>
    <w:tmpl w:val="BD6EC62C"/>
    <w:lvl w:ilvl="0" w:tplc="25EC30F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6F339B7"/>
    <w:multiLevelType w:val="hybridMultilevel"/>
    <w:tmpl w:val="1598D4BA"/>
    <w:lvl w:ilvl="0" w:tplc="61C07B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A70B58"/>
    <w:multiLevelType w:val="hybridMultilevel"/>
    <w:tmpl w:val="FB769014"/>
    <w:lvl w:ilvl="0" w:tplc="C7B291AC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lvl w:ilvl="0">
        <w:start w:val="1"/>
        <w:numFmt w:val="decimal"/>
        <w:lvlText w:val="%1."/>
        <w:lvlJc w:val="left"/>
        <w:pPr>
          <w:tabs>
            <w:tab w:val="num" w:pos="644"/>
          </w:tabs>
          <w:ind w:left="644" w:hanging="360"/>
        </w:pPr>
        <w:rPr>
          <w:position w:val="0"/>
          <w:sz w:val="24"/>
          <w:szCs w:val="24"/>
        </w:rPr>
      </w:lvl>
    </w:lvlOverride>
  </w:num>
  <w:num w:numId="2">
    <w:abstractNumId w:val="1"/>
  </w:num>
  <w:num w:numId="3">
    <w:abstractNumId w:val="12"/>
  </w:num>
  <w:num w:numId="4">
    <w:abstractNumId w:val="9"/>
  </w:num>
  <w:num w:numId="5">
    <w:abstractNumId w:val="2"/>
  </w:num>
  <w:num w:numId="6">
    <w:abstractNumId w:val="0"/>
  </w:num>
  <w:num w:numId="7">
    <w:abstractNumId w:val="6"/>
  </w:num>
  <w:num w:numId="8">
    <w:abstractNumId w:val="8"/>
  </w:num>
  <w:num w:numId="9">
    <w:abstractNumId w:val="11"/>
  </w:num>
  <w:num w:numId="10">
    <w:abstractNumId w:val="14"/>
  </w:num>
  <w:num w:numId="11">
    <w:abstractNumId w:val="5"/>
  </w:num>
  <w:num w:numId="12">
    <w:abstractNumId w:val="7"/>
  </w:num>
  <w:num w:numId="13">
    <w:abstractNumId w:val="3"/>
  </w:num>
  <w:num w:numId="14">
    <w:abstractNumId w:val="13"/>
  </w:num>
  <w:num w:numId="15">
    <w:abstractNumId w:val="15"/>
  </w:num>
  <w:num w:numId="16">
    <w:abstractNumId w:val="4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123"/>
    <w:rsid w:val="00002854"/>
    <w:rsid w:val="00014A91"/>
    <w:rsid w:val="0001720E"/>
    <w:rsid w:val="00023057"/>
    <w:rsid w:val="00055749"/>
    <w:rsid w:val="000812D6"/>
    <w:rsid w:val="00087B14"/>
    <w:rsid w:val="000A45EA"/>
    <w:rsid w:val="000B0F8B"/>
    <w:rsid w:val="000B393A"/>
    <w:rsid w:val="000E3DE9"/>
    <w:rsid w:val="000E66CD"/>
    <w:rsid w:val="000F7E85"/>
    <w:rsid w:val="00106BA7"/>
    <w:rsid w:val="00166D5D"/>
    <w:rsid w:val="001A1091"/>
    <w:rsid w:val="001C5A4A"/>
    <w:rsid w:val="001F44D9"/>
    <w:rsid w:val="002610F5"/>
    <w:rsid w:val="00261F98"/>
    <w:rsid w:val="002955A4"/>
    <w:rsid w:val="002D043E"/>
    <w:rsid w:val="00301AB1"/>
    <w:rsid w:val="00376E5B"/>
    <w:rsid w:val="00394B99"/>
    <w:rsid w:val="003B3B43"/>
    <w:rsid w:val="003C63D4"/>
    <w:rsid w:val="00464CF4"/>
    <w:rsid w:val="004D6C52"/>
    <w:rsid w:val="004E1272"/>
    <w:rsid w:val="004E6A1E"/>
    <w:rsid w:val="00511D59"/>
    <w:rsid w:val="00522D20"/>
    <w:rsid w:val="00582DBF"/>
    <w:rsid w:val="005B48E5"/>
    <w:rsid w:val="005D0D2E"/>
    <w:rsid w:val="005E083B"/>
    <w:rsid w:val="005E5F69"/>
    <w:rsid w:val="0064378A"/>
    <w:rsid w:val="00643BCD"/>
    <w:rsid w:val="00651A92"/>
    <w:rsid w:val="006A79D6"/>
    <w:rsid w:val="006F7138"/>
    <w:rsid w:val="00714F6E"/>
    <w:rsid w:val="00756295"/>
    <w:rsid w:val="007A7156"/>
    <w:rsid w:val="007B3673"/>
    <w:rsid w:val="007C7E8E"/>
    <w:rsid w:val="007F3820"/>
    <w:rsid w:val="00804597"/>
    <w:rsid w:val="00820130"/>
    <w:rsid w:val="008215B9"/>
    <w:rsid w:val="00833A68"/>
    <w:rsid w:val="008470B8"/>
    <w:rsid w:val="00851DB5"/>
    <w:rsid w:val="00861C5D"/>
    <w:rsid w:val="00870230"/>
    <w:rsid w:val="00897173"/>
    <w:rsid w:val="008B1339"/>
    <w:rsid w:val="008D22E8"/>
    <w:rsid w:val="009D1F5F"/>
    <w:rsid w:val="009D20D5"/>
    <w:rsid w:val="00A515BA"/>
    <w:rsid w:val="00A6147F"/>
    <w:rsid w:val="00AB2F72"/>
    <w:rsid w:val="00AC6DDF"/>
    <w:rsid w:val="00AE7D40"/>
    <w:rsid w:val="00AF56E5"/>
    <w:rsid w:val="00B12A3B"/>
    <w:rsid w:val="00BA4DFB"/>
    <w:rsid w:val="00BA53B7"/>
    <w:rsid w:val="00BC79C0"/>
    <w:rsid w:val="00BD2733"/>
    <w:rsid w:val="00BD76B3"/>
    <w:rsid w:val="00BE3B11"/>
    <w:rsid w:val="00BE7071"/>
    <w:rsid w:val="00BF5367"/>
    <w:rsid w:val="00C3535A"/>
    <w:rsid w:val="00C44969"/>
    <w:rsid w:val="00CC5356"/>
    <w:rsid w:val="00CD10DF"/>
    <w:rsid w:val="00CD1242"/>
    <w:rsid w:val="00D27634"/>
    <w:rsid w:val="00D5330C"/>
    <w:rsid w:val="00D62581"/>
    <w:rsid w:val="00D6352F"/>
    <w:rsid w:val="00DF30A7"/>
    <w:rsid w:val="00E11B22"/>
    <w:rsid w:val="00E45378"/>
    <w:rsid w:val="00E7014B"/>
    <w:rsid w:val="00E86DB5"/>
    <w:rsid w:val="00E9554C"/>
    <w:rsid w:val="00EA1C38"/>
    <w:rsid w:val="00EA48C3"/>
    <w:rsid w:val="00EC0F51"/>
    <w:rsid w:val="00EE7FC4"/>
    <w:rsid w:val="00EF7D63"/>
    <w:rsid w:val="00F07CD8"/>
    <w:rsid w:val="00F10123"/>
    <w:rsid w:val="00F22F85"/>
    <w:rsid w:val="00F576BB"/>
    <w:rsid w:val="00F653BF"/>
    <w:rsid w:val="00F848A2"/>
    <w:rsid w:val="00F87721"/>
    <w:rsid w:val="00F92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173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F1012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  <w:lang w:eastAsia="en-GB"/>
    </w:rPr>
  </w:style>
  <w:style w:type="numbering" w:customStyle="1" w:styleId="List0">
    <w:name w:val="List 0"/>
    <w:basedOn w:val="NoList"/>
    <w:rsid w:val="00F10123"/>
    <w:pPr>
      <w:numPr>
        <w:numId w:val="2"/>
      </w:numPr>
    </w:pPr>
  </w:style>
  <w:style w:type="paragraph" w:styleId="ListParagraph">
    <w:name w:val="List Paragraph"/>
    <w:basedOn w:val="Normal"/>
    <w:uiPriority w:val="34"/>
    <w:qFormat/>
    <w:rsid w:val="00BE7071"/>
    <w:pPr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paragraph" w:customStyle="1" w:styleId="Default">
    <w:name w:val="Default"/>
    <w:rsid w:val="003B3B4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653B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53BF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653B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53BF"/>
    <w:rPr>
      <w:rFonts w:ascii="Calibri" w:hAnsi="Calibri" w:cs="Times New Roman"/>
    </w:rPr>
  </w:style>
  <w:style w:type="table" w:customStyle="1" w:styleId="TableGrid1">
    <w:name w:val="Table Grid1"/>
    <w:basedOn w:val="TableNormal"/>
    <w:next w:val="TableGrid"/>
    <w:uiPriority w:val="59"/>
    <w:rsid w:val="008470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8470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173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F1012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  <w:lang w:eastAsia="en-GB"/>
    </w:rPr>
  </w:style>
  <w:style w:type="numbering" w:customStyle="1" w:styleId="List0">
    <w:name w:val="List 0"/>
    <w:basedOn w:val="NoList"/>
    <w:rsid w:val="00F10123"/>
    <w:pPr>
      <w:numPr>
        <w:numId w:val="2"/>
      </w:numPr>
    </w:pPr>
  </w:style>
  <w:style w:type="paragraph" w:styleId="ListParagraph">
    <w:name w:val="List Paragraph"/>
    <w:basedOn w:val="Normal"/>
    <w:uiPriority w:val="34"/>
    <w:qFormat/>
    <w:rsid w:val="00BE7071"/>
    <w:pPr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paragraph" w:customStyle="1" w:styleId="Default">
    <w:name w:val="Default"/>
    <w:rsid w:val="003B3B4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653B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53BF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653B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53BF"/>
    <w:rPr>
      <w:rFonts w:ascii="Calibri" w:hAnsi="Calibri" w:cs="Times New Roman"/>
    </w:rPr>
  </w:style>
  <w:style w:type="table" w:customStyle="1" w:styleId="TableGrid1">
    <w:name w:val="Table Grid1"/>
    <w:basedOn w:val="TableNormal"/>
    <w:next w:val="TableGrid"/>
    <w:uiPriority w:val="59"/>
    <w:rsid w:val="008470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8470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1071</Words>
  <Characters>6108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Marjon</Company>
  <LinksUpToDate>false</LinksUpToDate>
  <CharactersWithSpaces>7165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2019-11-25T11:56:00Z</cp:lastPrinted>
  <dcterms:created xsi:type="dcterms:W3CDTF">2021-04-15T09:55:00Z</dcterms:created>
  <dcterms:modified xsi:type="dcterms:W3CDTF">2021-04-15T09:55:00Z</dcterms:modified>
</cp:coreProperties>
</file>