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FBC9B" w14:textId="77777777" w:rsidR="00F10123" w:rsidRDefault="00F10123" w:rsidP="00F653BF">
      <w:pPr>
        <w:pStyle w:val="Body"/>
        <w:jc w:val="center"/>
      </w:pPr>
    </w:p>
    <w:p w14:paraId="76A36CF5" w14:textId="77777777" w:rsidR="00F653BF" w:rsidRPr="0058679A" w:rsidRDefault="00F653BF" w:rsidP="00F653B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i/>
          <w:color w:val="000000"/>
          <w:sz w:val="44"/>
          <w:szCs w:val="44"/>
          <w:bdr w:val="nil"/>
          <w:lang w:eastAsia="en-GB"/>
        </w:rPr>
      </w:pPr>
      <w:r w:rsidRPr="0058679A">
        <w:rPr>
          <w:rFonts w:ascii="Arial" w:eastAsia="Arial Unicode MS" w:hAnsi="Arial" w:cs="Arial"/>
          <w:b/>
          <w:i/>
          <w:color w:val="000000"/>
          <w:sz w:val="44"/>
          <w:szCs w:val="44"/>
          <w:bdr w:val="nil"/>
          <w:lang w:val="en-US" w:eastAsia="en-GB"/>
        </w:rPr>
        <w:t>Trustee Board Meeting</w:t>
      </w:r>
    </w:p>
    <w:p w14:paraId="7697ED5C" w14:textId="77777777" w:rsidR="00F10123" w:rsidRPr="00F653BF" w:rsidRDefault="00F10123" w:rsidP="00F10123">
      <w:pPr>
        <w:pStyle w:val="Body"/>
        <w:rPr>
          <w:b/>
          <w:sz w:val="24"/>
          <w:szCs w:val="24"/>
        </w:rPr>
      </w:pPr>
    </w:p>
    <w:p w14:paraId="3D79D417" w14:textId="77777777" w:rsidR="00F653BF" w:rsidRDefault="00F653BF" w:rsidP="00F653BF">
      <w:pPr>
        <w:pStyle w:val="Body"/>
        <w:pBdr>
          <w:bottom w:val="single" w:sz="12" w:space="1" w:color="auto"/>
        </w:pBdr>
        <w:jc w:val="right"/>
        <w:rPr>
          <w:rFonts w:ascii="Arial" w:hAnsi="Arial" w:cs="Arial"/>
          <w:b/>
          <w:sz w:val="24"/>
          <w:szCs w:val="24"/>
          <w:lang w:val="en-US"/>
        </w:rPr>
      </w:pPr>
    </w:p>
    <w:p w14:paraId="05CA3EF7" w14:textId="77777777" w:rsidR="004E1272" w:rsidRDefault="004E1272" w:rsidP="004E1272">
      <w:pPr>
        <w:pStyle w:val="Body"/>
        <w:pBdr>
          <w:top w:val="none" w:sz="0" w:space="0" w:color="auto"/>
        </w:pBdr>
        <w:ind w:left="2880" w:firstLine="720"/>
        <w:jc w:val="right"/>
        <w:rPr>
          <w:rFonts w:ascii="Arial" w:hAnsi="Arial" w:cs="Arial"/>
          <w:sz w:val="24"/>
          <w:szCs w:val="24"/>
          <w:lang w:val="en-US"/>
        </w:rPr>
      </w:pPr>
    </w:p>
    <w:p w14:paraId="3ADE3D95" w14:textId="77777777" w:rsidR="00F10123" w:rsidRPr="004E1272" w:rsidRDefault="005E083B" w:rsidP="004E1272">
      <w:pPr>
        <w:pStyle w:val="Body"/>
        <w:pBdr>
          <w:top w:val="none" w:sz="0" w:space="0" w:color="auto"/>
        </w:pBdr>
        <w:ind w:left="5760"/>
        <w:jc w:val="right"/>
        <w:rPr>
          <w:rFonts w:ascii="Arial" w:hAnsi="Arial" w:cs="Arial"/>
          <w:sz w:val="24"/>
          <w:szCs w:val="24"/>
          <w:lang w:val="en-US"/>
        </w:rPr>
      </w:pPr>
      <w:r w:rsidRPr="00F653BF">
        <w:rPr>
          <w:rFonts w:ascii="Arial" w:hAnsi="Arial" w:cs="Arial"/>
          <w:b/>
          <w:i/>
          <w:sz w:val="28"/>
          <w:szCs w:val="28"/>
          <w:lang w:val="en-US"/>
        </w:rPr>
        <w:t>Friday 4</w:t>
      </w:r>
      <w:r w:rsidRPr="00F653BF">
        <w:rPr>
          <w:rFonts w:ascii="Arial" w:hAnsi="Arial" w:cs="Arial"/>
          <w:b/>
          <w:i/>
          <w:sz w:val="28"/>
          <w:szCs w:val="28"/>
          <w:vertAlign w:val="superscript"/>
          <w:lang w:val="en-US"/>
        </w:rPr>
        <w:t>th</w:t>
      </w:r>
      <w:r w:rsidRPr="00F653BF">
        <w:rPr>
          <w:rFonts w:ascii="Arial" w:hAnsi="Arial" w:cs="Arial"/>
          <w:b/>
          <w:i/>
          <w:sz w:val="28"/>
          <w:szCs w:val="28"/>
          <w:lang w:val="en-US"/>
        </w:rPr>
        <w:t xml:space="preserve"> September </w:t>
      </w:r>
      <w:r w:rsidR="003B3B43" w:rsidRPr="00F653BF">
        <w:rPr>
          <w:rFonts w:ascii="Arial" w:hAnsi="Arial" w:cs="Arial"/>
          <w:b/>
          <w:i/>
          <w:sz w:val="28"/>
          <w:szCs w:val="28"/>
          <w:lang w:val="en-US"/>
        </w:rPr>
        <w:t>2020</w:t>
      </w:r>
    </w:p>
    <w:p w14:paraId="7AED4B47" w14:textId="77777777" w:rsidR="00F653BF" w:rsidRDefault="00AF56E5" w:rsidP="004E1272">
      <w:pPr>
        <w:pStyle w:val="Body"/>
        <w:jc w:val="right"/>
        <w:rPr>
          <w:rFonts w:ascii="Arial" w:hAnsi="Arial" w:cs="Arial"/>
          <w:b/>
          <w:i/>
          <w:sz w:val="28"/>
          <w:szCs w:val="28"/>
          <w:lang w:val="en-US"/>
        </w:rPr>
      </w:pPr>
      <w:r w:rsidRPr="00F653BF">
        <w:rPr>
          <w:rFonts w:ascii="Arial" w:hAnsi="Arial" w:cs="Arial"/>
          <w:b/>
          <w:i/>
          <w:sz w:val="28"/>
          <w:szCs w:val="28"/>
          <w:lang w:val="en-US"/>
        </w:rPr>
        <w:t xml:space="preserve"> Midday </w:t>
      </w:r>
    </w:p>
    <w:p w14:paraId="7C6DCDF0" w14:textId="77777777" w:rsidR="00F653BF" w:rsidRDefault="004E1272" w:rsidP="004E1272">
      <w:pPr>
        <w:pStyle w:val="Body"/>
        <w:jc w:val="right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D6DB939" wp14:editId="6567840A">
            <wp:simplePos x="0" y="0"/>
            <wp:positionH relativeFrom="margin">
              <wp:posOffset>-53340</wp:posOffset>
            </wp:positionH>
            <wp:positionV relativeFrom="page">
              <wp:posOffset>2619375</wp:posOffset>
            </wp:positionV>
            <wp:extent cx="1704975" cy="1057275"/>
            <wp:effectExtent l="0" t="0" r="9525" b="9525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r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57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3BF" w:rsidRPr="00F653BF">
        <w:rPr>
          <w:rFonts w:ascii="Arial" w:hAnsi="Arial" w:cs="Arial"/>
          <w:b/>
          <w:i/>
          <w:sz w:val="28"/>
          <w:szCs w:val="28"/>
          <w:lang w:val="en-US"/>
        </w:rPr>
        <w:t xml:space="preserve">Virtual Board Meeting </w:t>
      </w:r>
    </w:p>
    <w:p w14:paraId="1B8266CD" w14:textId="77777777" w:rsidR="00F653BF" w:rsidRPr="00F653BF" w:rsidRDefault="00F653BF" w:rsidP="004E1272">
      <w:pPr>
        <w:pStyle w:val="Body"/>
        <w:pBdr>
          <w:top w:val="none" w:sz="0" w:space="0" w:color="auto"/>
        </w:pBdr>
        <w:jc w:val="right"/>
        <w:rPr>
          <w:rFonts w:ascii="Arial" w:hAnsi="Arial" w:cs="Arial"/>
          <w:b/>
          <w:i/>
          <w:sz w:val="28"/>
          <w:szCs w:val="28"/>
          <w:lang w:val="en-US"/>
        </w:rPr>
      </w:pPr>
      <w:r w:rsidRPr="00F653BF">
        <w:rPr>
          <w:rFonts w:ascii="Arial" w:hAnsi="Arial" w:cs="Arial"/>
          <w:b/>
          <w:i/>
          <w:sz w:val="28"/>
          <w:szCs w:val="28"/>
          <w:lang w:val="en-US"/>
        </w:rPr>
        <w:t xml:space="preserve">facilitated on Microsoft </w:t>
      </w:r>
      <w:proofErr w:type="gramStart"/>
      <w:r w:rsidRPr="00F653BF">
        <w:rPr>
          <w:rFonts w:ascii="Arial" w:hAnsi="Arial" w:cs="Arial"/>
          <w:b/>
          <w:i/>
          <w:sz w:val="28"/>
          <w:szCs w:val="28"/>
          <w:lang w:val="en-US"/>
        </w:rPr>
        <w:t>teams</w:t>
      </w:r>
      <w:proofErr w:type="gramEnd"/>
    </w:p>
    <w:p w14:paraId="74AE8EA0" w14:textId="77777777" w:rsidR="00897173" w:rsidRPr="00F653BF" w:rsidRDefault="00897173" w:rsidP="004E1272">
      <w:pPr>
        <w:pStyle w:val="Body"/>
        <w:jc w:val="right"/>
        <w:rPr>
          <w:rFonts w:ascii="Arial" w:hAnsi="Arial" w:cs="Arial"/>
          <w:b/>
          <w:i/>
          <w:sz w:val="28"/>
          <w:szCs w:val="28"/>
          <w:lang w:val="en-US"/>
        </w:rPr>
      </w:pPr>
    </w:p>
    <w:p w14:paraId="67A28D41" w14:textId="77777777" w:rsidR="00897173" w:rsidRDefault="00897173" w:rsidP="00F10123">
      <w:pPr>
        <w:pStyle w:val="Body"/>
        <w:jc w:val="center"/>
        <w:rPr>
          <w:rFonts w:ascii="Arial" w:hAnsi="Arial" w:cs="Arial"/>
          <w:sz w:val="24"/>
          <w:szCs w:val="24"/>
          <w:lang w:val="en-US"/>
        </w:rPr>
      </w:pPr>
    </w:p>
    <w:p w14:paraId="6211DDA3" w14:textId="77777777" w:rsidR="00897173" w:rsidRPr="0058679A" w:rsidRDefault="00897173" w:rsidP="008971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MINUTES </w:t>
      </w:r>
      <w:r w:rsidR="003F5E53">
        <w:rPr>
          <w:rFonts w:ascii="Arial" w:hAnsi="Arial" w:cs="Arial"/>
          <w:b/>
          <w:bCs/>
          <w:i/>
          <w:color w:val="000000"/>
          <w:sz w:val="28"/>
          <w:szCs w:val="28"/>
        </w:rPr>
        <w:t>(Approved</w:t>
      </w:r>
      <w:r w:rsidRPr="0058679A">
        <w:rPr>
          <w:rFonts w:ascii="Arial" w:hAnsi="Arial" w:cs="Arial"/>
          <w:b/>
          <w:bCs/>
          <w:i/>
          <w:color w:val="000000"/>
          <w:sz w:val="28"/>
          <w:szCs w:val="28"/>
        </w:rPr>
        <w:t>)</w:t>
      </w:r>
    </w:p>
    <w:p w14:paraId="6270AD0D" w14:textId="77777777" w:rsidR="00897173" w:rsidRDefault="00897173" w:rsidP="00F10123">
      <w:pPr>
        <w:pStyle w:val="Body"/>
        <w:jc w:val="center"/>
        <w:rPr>
          <w:rFonts w:ascii="Arial" w:hAnsi="Arial" w:cs="Arial"/>
          <w:sz w:val="24"/>
          <w:szCs w:val="24"/>
          <w:lang w:val="en-US"/>
        </w:rPr>
      </w:pPr>
    </w:p>
    <w:p w14:paraId="17ABA8B6" w14:textId="77777777" w:rsidR="00897173" w:rsidRDefault="00897173" w:rsidP="00897173">
      <w:pPr>
        <w:pStyle w:val="Body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</w:t>
      </w:r>
    </w:p>
    <w:p w14:paraId="2F74118E" w14:textId="77777777" w:rsidR="00897173" w:rsidRPr="00897173" w:rsidRDefault="00897173" w:rsidP="00F10123">
      <w:pPr>
        <w:pStyle w:val="Body"/>
        <w:jc w:val="center"/>
        <w:rPr>
          <w:rFonts w:ascii="Arial" w:hAnsi="Arial" w:cs="Arial"/>
          <w:sz w:val="24"/>
          <w:szCs w:val="24"/>
          <w:lang w:val="en-US"/>
        </w:rPr>
      </w:pPr>
    </w:p>
    <w:p w14:paraId="12D23A59" w14:textId="77777777" w:rsidR="003B3B43" w:rsidRDefault="003B3B43" w:rsidP="00897173">
      <w:pPr>
        <w:pStyle w:val="Body"/>
        <w:rPr>
          <w:sz w:val="24"/>
          <w:szCs w:val="24"/>
          <w:lang w:val="en-US"/>
        </w:rPr>
      </w:pPr>
    </w:p>
    <w:p w14:paraId="26151FEE" w14:textId="77777777" w:rsidR="003B3B43" w:rsidRPr="00AF56E5" w:rsidRDefault="003B3B43" w:rsidP="003B3B43">
      <w:pPr>
        <w:pStyle w:val="Default"/>
        <w:rPr>
          <w:b/>
          <w:bCs/>
          <w:color w:val="auto"/>
        </w:rPr>
      </w:pPr>
      <w:r w:rsidRPr="00AF56E5">
        <w:rPr>
          <w:rFonts w:ascii="Arial Black" w:hAnsi="Arial Black"/>
          <w:bCs/>
        </w:rPr>
        <w:t>Invites extended to:</w:t>
      </w:r>
      <w:r w:rsidRPr="00AF56E5">
        <w:t xml:space="preserve"> </w:t>
      </w:r>
      <w:r w:rsidR="005E083B" w:rsidRPr="00AF56E5">
        <w:t xml:space="preserve">Lauren Edwards </w:t>
      </w:r>
      <w:r w:rsidRPr="00AF56E5">
        <w:t xml:space="preserve">(Marjon SU President &amp; Trustee Board </w:t>
      </w:r>
      <w:r w:rsidRPr="00AF56E5">
        <w:rPr>
          <w:color w:val="auto"/>
        </w:rPr>
        <w:t>Chair)</w:t>
      </w:r>
      <w:r w:rsidR="00AF56E5" w:rsidRPr="00AF56E5">
        <w:rPr>
          <w:color w:val="auto"/>
        </w:rPr>
        <w:t>,</w:t>
      </w:r>
      <w:r w:rsidR="00AF56E5" w:rsidRPr="00AF56E5">
        <w:t xml:space="preserve"> Joe</w:t>
      </w:r>
      <w:r w:rsidR="005E083B" w:rsidRPr="00AF56E5">
        <w:t xml:space="preserve"> Lynch Marjon Su Deputy </w:t>
      </w:r>
      <w:r w:rsidR="00AF56E5" w:rsidRPr="00AF56E5">
        <w:t>President)</w:t>
      </w:r>
      <w:r w:rsidRPr="00AF56E5">
        <w:t>,</w:t>
      </w:r>
      <w:r w:rsidRPr="00AF56E5">
        <w:rPr>
          <w:color w:val="auto"/>
        </w:rPr>
        <w:t xml:space="preserve"> Graham Briscoe (External Trustee), Dan</w:t>
      </w:r>
      <w:r w:rsidR="00D27634">
        <w:rPr>
          <w:color w:val="auto"/>
        </w:rPr>
        <w:t>iel Tinkler (External Trustee)</w:t>
      </w:r>
      <w:r w:rsidRPr="00AF56E5">
        <w:rPr>
          <w:color w:val="auto"/>
        </w:rPr>
        <w:t xml:space="preserve"> Mick Davies (Marjon SU GM), </w:t>
      </w:r>
    </w:p>
    <w:p w14:paraId="1376BEC3" w14:textId="77777777" w:rsidR="00F10123" w:rsidRPr="00AF56E5" w:rsidRDefault="00F10123" w:rsidP="00F10123">
      <w:pPr>
        <w:pStyle w:val="Body"/>
        <w:jc w:val="center"/>
        <w:rPr>
          <w:sz w:val="24"/>
          <w:szCs w:val="24"/>
          <w:lang w:val="en-US"/>
        </w:rPr>
      </w:pPr>
    </w:p>
    <w:p w14:paraId="4D80F563" w14:textId="77777777" w:rsidR="00897173" w:rsidRDefault="00897173" w:rsidP="00897173">
      <w:pPr>
        <w:pStyle w:val="Default"/>
        <w:rPr>
          <w:rFonts w:ascii="Arial Black" w:hAnsi="Arial Black"/>
          <w:b/>
          <w:bCs/>
        </w:rPr>
      </w:pPr>
      <w:r w:rsidRPr="00C748A1">
        <w:rPr>
          <w:rFonts w:ascii="Arial Black" w:hAnsi="Arial Black"/>
          <w:b/>
          <w:bCs/>
        </w:rPr>
        <w:t xml:space="preserve">Present: </w:t>
      </w:r>
    </w:p>
    <w:p w14:paraId="6752B9CB" w14:textId="77777777" w:rsidR="00897173" w:rsidRDefault="00897173" w:rsidP="00897173">
      <w:pPr>
        <w:pStyle w:val="Default"/>
        <w:rPr>
          <w:rFonts w:ascii="Arial Black" w:hAnsi="Arial Black"/>
          <w:b/>
          <w:bCs/>
        </w:rPr>
      </w:pPr>
      <w:r w:rsidRPr="00AF56E5">
        <w:t>Lauren Edwards (Marjon SU President</w:t>
      </w:r>
      <w:r w:rsidR="00EC0F51">
        <w:t xml:space="preserve"> &amp; </w:t>
      </w:r>
      <w:r w:rsidRPr="00AF56E5">
        <w:t xml:space="preserve">Trustee Board </w:t>
      </w:r>
      <w:r w:rsidRPr="00AF56E5">
        <w:rPr>
          <w:color w:val="auto"/>
        </w:rPr>
        <w:t>Chair)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LE</w:t>
      </w:r>
    </w:p>
    <w:p w14:paraId="6BAE90FD" w14:textId="77777777" w:rsidR="00897173" w:rsidRDefault="00897173" w:rsidP="00897173">
      <w:pPr>
        <w:pStyle w:val="Default"/>
      </w:pPr>
      <w:r w:rsidRPr="00AF56E5">
        <w:t>Joe Lynch Marjon Su Deputy President)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JL</w:t>
      </w:r>
    </w:p>
    <w:p w14:paraId="22FD177F" w14:textId="77777777" w:rsidR="00897173" w:rsidRDefault="00897173" w:rsidP="00301AB1">
      <w:pPr>
        <w:pStyle w:val="Default"/>
        <w:tabs>
          <w:tab w:val="left" w:pos="0"/>
        </w:tabs>
        <w:rPr>
          <w:color w:val="auto"/>
        </w:rPr>
      </w:pPr>
      <w:r w:rsidRPr="00AF56E5">
        <w:rPr>
          <w:color w:val="auto"/>
        </w:rPr>
        <w:t>Gr</w:t>
      </w:r>
      <w:r>
        <w:rPr>
          <w:color w:val="auto"/>
        </w:rPr>
        <w:t>aham Briscoe (External Trustee)</w:t>
      </w:r>
      <w:r w:rsidRPr="00AF56E5"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GB</w:t>
      </w:r>
      <w:r>
        <w:rPr>
          <w:color w:val="auto"/>
        </w:rPr>
        <w:tab/>
      </w:r>
    </w:p>
    <w:p w14:paraId="627B3807" w14:textId="77777777" w:rsidR="00897173" w:rsidRDefault="00897173" w:rsidP="00897173">
      <w:pPr>
        <w:pStyle w:val="Default"/>
        <w:rPr>
          <w:color w:val="auto"/>
        </w:rPr>
      </w:pPr>
      <w:r w:rsidRPr="00AF56E5">
        <w:rPr>
          <w:color w:val="auto"/>
        </w:rPr>
        <w:t>Dan</w:t>
      </w:r>
      <w:r>
        <w:rPr>
          <w:color w:val="auto"/>
        </w:rPr>
        <w:t>iel Tinkler (External Trustee)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DT</w:t>
      </w:r>
    </w:p>
    <w:p w14:paraId="2C215D07" w14:textId="77777777" w:rsidR="00897173" w:rsidRPr="00AF56E5" w:rsidRDefault="00897173" w:rsidP="00897173">
      <w:pPr>
        <w:pStyle w:val="Default"/>
        <w:rPr>
          <w:b/>
          <w:bCs/>
          <w:color w:val="auto"/>
        </w:rPr>
      </w:pPr>
      <w:r>
        <w:rPr>
          <w:color w:val="auto"/>
        </w:rPr>
        <w:t>Mick Davies (Marjon SU GM – in attendance)</w:t>
      </w:r>
      <w:r w:rsidRPr="00AF56E5"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MD</w:t>
      </w:r>
    </w:p>
    <w:p w14:paraId="16FAB262" w14:textId="77777777" w:rsidR="00897173" w:rsidRDefault="00897173" w:rsidP="00897173">
      <w:pPr>
        <w:pStyle w:val="Default"/>
        <w:rPr>
          <w:rFonts w:ascii="Arial Black" w:hAnsi="Arial Black"/>
          <w:b/>
          <w:bCs/>
        </w:rPr>
      </w:pPr>
    </w:p>
    <w:p w14:paraId="2A9A0F1A" w14:textId="77777777" w:rsidR="00820130" w:rsidRPr="003B3B43" w:rsidRDefault="00820130" w:rsidP="00820130">
      <w:pPr>
        <w:pStyle w:val="Default"/>
        <w:rPr>
          <w:color w:val="auto"/>
        </w:rPr>
      </w:pPr>
      <w:r>
        <w:t>This meeting was conducted virtually using Microsoft teams. All papers had been previously circulated by MD</w:t>
      </w:r>
    </w:p>
    <w:p w14:paraId="73422671" w14:textId="77777777" w:rsidR="00897173" w:rsidRPr="00C748A1" w:rsidRDefault="00897173" w:rsidP="00897173">
      <w:pPr>
        <w:pStyle w:val="Default"/>
        <w:rPr>
          <w:rFonts w:ascii="Arial Black" w:hAnsi="Arial Black"/>
        </w:rPr>
      </w:pPr>
    </w:p>
    <w:p w14:paraId="4BC9C0A0" w14:textId="77777777" w:rsidR="00F10123" w:rsidRPr="00AF56E5" w:rsidRDefault="00F10123" w:rsidP="00897173">
      <w:pPr>
        <w:pStyle w:val="Body"/>
        <w:rPr>
          <w:sz w:val="24"/>
          <w:szCs w:val="24"/>
        </w:rPr>
      </w:pPr>
    </w:p>
    <w:p w14:paraId="15EF9278" w14:textId="77777777" w:rsidR="00F10123" w:rsidRPr="00AF56E5" w:rsidRDefault="00F10123" w:rsidP="00F10123">
      <w:pPr>
        <w:pStyle w:val="Body"/>
        <w:rPr>
          <w:sz w:val="24"/>
          <w:szCs w:val="24"/>
        </w:rPr>
      </w:pPr>
    </w:p>
    <w:p w14:paraId="22D2BEFE" w14:textId="77777777" w:rsidR="00F10123" w:rsidRPr="00464CF4" w:rsidRDefault="00F10123" w:rsidP="00464CF4">
      <w:pPr>
        <w:pStyle w:val="Body"/>
        <w:numPr>
          <w:ilvl w:val="0"/>
          <w:numId w:val="11"/>
        </w:numPr>
        <w:rPr>
          <w:rFonts w:ascii="Arial Black" w:hAnsi="Arial Black" w:cs="Arial"/>
          <w:sz w:val="24"/>
          <w:szCs w:val="24"/>
        </w:rPr>
      </w:pPr>
      <w:r w:rsidRPr="00301AB1">
        <w:rPr>
          <w:rFonts w:ascii="Arial Black" w:hAnsi="Arial Black" w:cs="Arial"/>
          <w:b/>
          <w:sz w:val="24"/>
          <w:szCs w:val="24"/>
          <w:lang w:val="en-US"/>
        </w:rPr>
        <w:t>Welcome</w:t>
      </w:r>
      <w:r w:rsidR="000F7E85" w:rsidRPr="00301AB1">
        <w:rPr>
          <w:rFonts w:ascii="Arial Black" w:hAnsi="Arial Black" w:cs="Arial"/>
          <w:b/>
          <w:sz w:val="24"/>
          <w:szCs w:val="24"/>
          <w:lang w:val="en-US"/>
        </w:rPr>
        <w:t xml:space="preserve"> from the Chair</w:t>
      </w:r>
      <w:r w:rsidR="00464CF4">
        <w:rPr>
          <w:rFonts w:ascii="Arial Black" w:hAnsi="Arial Black" w:cs="Arial"/>
          <w:b/>
          <w:sz w:val="24"/>
          <w:szCs w:val="24"/>
          <w:lang w:val="en-US"/>
        </w:rPr>
        <w:t>:</w:t>
      </w:r>
      <w:r w:rsidR="00464CF4">
        <w:rPr>
          <w:rFonts w:ascii="Arial Black" w:hAnsi="Arial Black" w:cs="Arial"/>
          <w:sz w:val="24"/>
          <w:szCs w:val="24"/>
        </w:rPr>
        <w:tab/>
      </w:r>
      <w:r w:rsidR="00464CF4">
        <w:rPr>
          <w:rFonts w:ascii="Arial Black" w:hAnsi="Arial Black" w:cs="Arial"/>
          <w:sz w:val="24"/>
          <w:szCs w:val="24"/>
        </w:rPr>
        <w:tab/>
      </w:r>
      <w:r w:rsidR="00464CF4">
        <w:rPr>
          <w:rFonts w:ascii="Arial Black" w:hAnsi="Arial Black" w:cs="Arial"/>
          <w:sz w:val="24"/>
          <w:szCs w:val="24"/>
        </w:rPr>
        <w:tab/>
      </w:r>
      <w:r w:rsidR="00464CF4">
        <w:rPr>
          <w:rFonts w:ascii="Arial Black" w:hAnsi="Arial Black" w:cs="Arial"/>
          <w:sz w:val="24"/>
          <w:szCs w:val="24"/>
        </w:rPr>
        <w:tab/>
      </w:r>
      <w:r w:rsidR="00464CF4">
        <w:rPr>
          <w:rFonts w:ascii="Arial Black" w:hAnsi="Arial Black" w:cs="Arial"/>
          <w:sz w:val="24"/>
          <w:szCs w:val="24"/>
        </w:rPr>
        <w:tab/>
      </w:r>
      <w:r w:rsidR="00464CF4">
        <w:rPr>
          <w:rFonts w:ascii="Arial Black" w:hAnsi="Arial Black" w:cs="Arial"/>
          <w:sz w:val="24"/>
          <w:szCs w:val="24"/>
        </w:rPr>
        <w:tab/>
      </w:r>
      <w:r w:rsidR="00464CF4" w:rsidRPr="00464CF4">
        <w:rPr>
          <w:rFonts w:ascii="Arial" w:hAnsi="Arial" w:cs="Arial"/>
          <w:sz w:val="24"/>
          <w:szCs w:val="24"/>
          <w:lang w:val="en-US"/>
        </w:rPr>
        <w:t>LE</w:t>
      </w:r>
      <w:r w:rsidR="00301AB1" w:rsidRPr="00464CF4">
        <w:rPr>
          <w:rFonts w:ascii="Arial Black" w:hAnsi="Arial Black" w:cs="Arial"/>
          <w:b/>
          <w:sz w:val="24"/>
          <w:szCs w:val="24"/>
          <w:lang w:val="en-US"/>
        </w:rPr>
        <w:tab/>
      </w:r>
      <w:r w:rsidR="00301AB1" w:rsidRPr="00464CF4">
        <w:rPr>
          <w:rFonts w:ascii="Arial Black" w:hAnsi="Arial Black" w:cs="Arial"/>
          <w:b/>
          <w:sz w:val="24"/>
          <w:szCs w:val="24"/>
          <w:lang w:val="en-US"/>
        </w:rPr>
        <w:tab/>
      </w:r>
    </w:p>
    <w:p w14:paraId="09F5CEFF" w14:textId="77777777" w:rsidR="00464CF4" w:rsidRDefault="00464CF4" w:rsidP="00002854">
      <w:pPr>
        <w:pStyle w:val="Body"/>
        <w:ind w:left="360"/>
        <w:rPr>
          <w:rFonts w:ascii="Arial" w:hAnsi="Arial" w:cs="Arial"/>
          <w:sz w:val="24"/>
          <w:szCs w:val="24"/>
          <w:lang w:val="en-US"/>
        </w:rPr>
      </w:pPr>
    </w:p>
    <w:p w14:paraId="3612D35F" w14:textId="77777777" w:rsidR="00106BA7" w:rsidRDefault="00301AB1" w:rsidP="00002854">
      <w:pPr>
        <w:pStyle w:val="Body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LE </w:t>
      </w:r>
      <w:r w:rsidR="00AE7D40" w:rsidRPr="00301AB1">
        <w:rPr>
          <w:rFonts w:ascii="Arial" w:hAnsi="Arial" w:cs="Arial"/>
          <w:sz w:val="24"/>
          <w:szCs w:val="24"/>
          <w:lang w:val="en-US"/>
        </w:rPr>
        <w:t xml:space="preserve">welcomed all to </w:t>
      </w:r>
      <w:r>
        <w:rPr>
          <w:rFonts w:ascii="Arial" w:hAnsi="Arial" w:cs="Arial"/>
          <w:sz w:val="24"/>
          <w:szCs w:val="24"/>
          <w:lang w:val="en-US"/>
        </w:rPr>
        <w:t>the meeting, at her</w:t>
      </w:r>
      <w:r w:rsidR="00002854">
        <w:rPr>
          <w:rFonts w:ascii="Arial" w:hAnsi="Arial" w:cs="Arial"/>
          <w:sz w:val="24"/>
          <w:szCs w:val="24"/>
          <w:lang w:val="en-US"/>
        </w:rPr>
        <w:t xml:space="preserve"> first as chair</w:t>
      </w:r>
    </w:p>
    <w:p w14:paraId="0B43A8F9" w14:textId="77777777" w:rsidR="00AE7D40" w:rsidRPr="00301AB1" w:rsidRDefault="00002854" w:rsidP="00002854">
      <w:pPr>
        <w:pStyle w:val="Body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14:paraId="3DB61A8B" w14:textId="77777777" w:rsidR="00AE7D40" w:rsidRPr="00AF56E5" w:rsidRDefault="00AE7D40" w:rsidP="00301AB1">
      <w:pPr>
        <w:pStyle w:val="Body"/>
        <w:ind w:left="644"/>
        <w:rPr>
          <w:sz w:val="24"/>
          <w:szCs w:val="24"/>
        </w:rPr>
      </w:pPr>
    </w:p>
    <w:p w14:paraId="0E252848" w14:textId="77777777" w:rsidR="00AE7D40" w:rsidRPr="00301AB1" w:rsidRDefault="00301AB1" w:rsidP="00301AB1">
      <w:pPr>
        <w:pStyle w:val="Body"/>
        <w:numPr>
          <w:ilvl w:val="0"/>
          <w:numId w:val="11"/>
        </w:num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  <w:lang w:val="en-US"/>
        </w:rPr>
        <w:t xml:space="preserve"> </w:t>
      </w:r>
      <w:r w:rsidR="000F7E85" w:rsidRPr="00301AB1">
        <w:rPr>
          <w:rFonts w:ascii="Arial Black" w:hAnsi="Arial Black" w:cs="Arial"/>
          <w:sz w:val="24"/>
          <w:szCs w:val="24"/>
          <w:lang w:val="en-US"/>
        </w:rPr>
        <w:t xml:space="preserve">Minutes from the </w:t>
      </w:r>
      <w:r w:rsidR="005E083B" w:rsidRPr="00301AB1">
        <w:rPr>
          <w:rFonts w:ascii="Arial Black" w:hAnsi="Arial Black" w:cs="Arial"/>
          <w:sz w:val="24"/>
          <w:szCs w:val="24"/>
          <w:lang w:val="en-US"/>
        </w:rPr>
        <w:t xml:space="preserve">May </w:t>
      </w:r>
      <w:r w:rsidR="00F10123" w:rsidRPr="00301AB1">
        <w:rPr>
          <w:rFonts w:ascii="Arial Black" w:hAnsi="Arial Black" w:cs="Arial"/>
          <w:sz w:val="24"/>
          <w:szCs w:val="24"/>
          <w:lang w:val="en-US"/>
        </w:rPr>
        <w:t>meeting</w:t>
      </w:r>
      <w:r w:rsidR="00106BA7">
        <w:rPr>
          <w:rFonts w:ascii="Arial Black" w:hAnsi="Arial Black" w:cs="Arial"/>
          <w:sz w:val="24"/>
          <w:szCs w:val="24"/>
          <w:lang w:val="en-US"/>
        </w:rPr>
        <w:t>:</w:t>
      </w:r>
      <w:r w:rsidR="00F10123" w:rsidRPr="00301AB1">
        <w:rPr>
          <w:rFonts w:ascii="Arial Black" w:hAnsi="Arial Black" w:cs="Arial"/>
          <w:sz w:val="24"/>
          <w:szCs w:val="24"/>
          <w:lang w:val="en-US"/>
        </w:rPr>
        <w:t xml:space="preserve">  </w:t>
      </w:r>
      <w:r w:rsidR="00F10123" w:rsidRPr="00301AB1">
        <w:rPr>
          <w:rFonts w:ascii="Arial Black" w:hAnsi="Arial Black" w:cs="Arial"/>
          <w:sz w:val="24"/>
          <w:szCs w:val="24"/>
          <w:lang w:val="en-US"/>
        </w:rPr>
        <w:tab/>
      </w:r>
      <w:r w:rsidR="00F10123" w:rsidRPr="00301AB1">
        <w:rPr>
          <w:rFonts w:ascii="Arial Black" w:hAnsi="Arial Black" w:cs="Arial"/>
          <w:sz w:val="24"/>
          <w:szCs w:val="24"/>
          <w:lang w:val="en-US"/>
        </w:rPr>
        <w:tab/>
      </w:r>
      <w:r w:rsidR="00106BA7">
        <w:rPr>
          <w:rFonts w:ascii="Arial Black" w:hAnsi="Arial Black" w:cs="Arial"/>
          <w:sz w:val="24"/>
          <w:szCs w:val="24"/>
          <w:lang w:val="en-US"/>
        </w:rPr>
        <w:tab/>
      </w:r>
      <w:r w:rsidR="00106BA7">
        <w:rPr>
          <w:rFonts w:ascii="Arial Black" w:hAnsi="Arial Black" w:cs="Arial"/>
          <w:sz w:val="24"/>
          <w:szCs w:val="24"/>
          <w:lang w:val="en-US"/>
        </w:rPr>
        <w:tab/>
      </w:r>
      <w:r w:rsidR="00106BA7">
        <w:rPr>
          <w:rFonts w:ascii="Arial Black" w:hAnsi="Arial Black" w:cs="Arial"/>
          <w:sz w:val="24"/>
          <w:szCs w:val="24"/>
          <w:lang w:val="en-US"/>
        </w:rPr>
        <w:tab/>
      </w:r>
      <w:r w:rsidR="00106BA7" w:rsidRPr="00106BA7">
        <w:rPr>
          <w:rFonts w:ascii="Arial" w:hAnsi="Arial" w:cs="Arial"/>
          <w:sz w:val="24"/>
          <w:szCs w:val="24"/>
          <w:lang w:val="en-US"/>
        </w:rPr>
        <w:t>LE</w:t>
      </w:r>
      <w:r w:rsidR="00F10123" w:rsidRPr="00301AB1">
        <w:rPr>
          <w:rFonts w:ascii="Arial Black" w:hAnsi="Arial Black" w:cs="Arial"/>
          <w:sz w:val="24"/>
          <w:szCs w:val="24"/>
          <w:lang w:val="en-US"/>
        </w:rPr>
        <w:tab/>
      </w:r>
      <w:r w:rsidR="0064378A" w:rsidRPr="00301AB1">
        <w:rPr>
          <w:rFonts w:ascii="Arial Black" w:hAnsi="Arial Black" w:cs="Arial"/>
          <w:sz w:val="24"/>
          <w:szCs w:val="24"/>
          <w:lang w:val="en-US"/>
        </w:rPr>
        <w:tab/>
      </w:r>
      <w:r w:rsidR="005E083B" w:rsidRPr="00301AB1">
        <w:rPr>
          <w:rFonts w:ascii="Arial Black" w:hAnsi="Arial Black" w:cs="Arial"/>
          <w:sz w:val="24"/>
          <w:szCs w:val="24"/>
          <w:lang w:val="en-US"/>
        </w:rPr>
        <w:tab/>
      </w:r>
    </w:p>
    <w:p w14:paraId="42870735" w14:textId="77777777" w:rsidR="00AE7D40" w:rsidRPr="00301AB1" w:rsidRDefault="00002854" w:rsidP="00002854">
      <w:pPr>
        <w:pStyle w:val="Body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LE</w:t>
      </w:r>
      <w:r w:rsidR="00AE7D40" w:rsidRPr="00301AB1">
        <w:rPr>
          <w:rFonts w:ascii="Arial" w:hAnsi="Arial" w:cs="Arial"/>
          <w:sz w:val="24"/>
          <w:szCs w:val="24"/>
          <w:lang w:val="en-US"/>
        </w:rPr>
        <w:t xml:space="preserve"> presented the min</w:t>
      </w:r>
      <w:r w:rsidR="00870230">
        <w:rPr>
          <w:rFonts w:ascii="Arial" w:hAnsi="Arial" w:cs="Arial"/>
          <w:sz w:val="24"/>
          <w:szCs w:val="24"/>
          <w:lang w:val="en-US"/>
        </w:rPr>
        <w:t>utes from the May meeting (TB/8/MD</w:t>
      </w:r>
      <w:r w:rsidR="00AE7D40" w:rsidRPr="00301AB1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14:paraId="512C46CF" w14:textId="77777777" w:rsidR="00002854" w:rsidRDefault="00AE7D40" w:rsidP="00002854">
      <w:pPr>
        <w:pStyle w:val="Body"/>
        <w:ind w:left="360"/>
        <w:rPr>
          <w:rFonts w:ascii="Arial" w:hAnsi="Arial" w:cs="Arial"/>
          <w:sz w:val="24"/>
          <w:szCs w:val="24"/>
          <w:lang w:val="en-US"/>
        </w:rPr>
      </w:pPr>
      <w:r w:rsidRPr="00301AB1">
        <w:rPr>
          <w:rFonts w:ascii="Arial" w:hAnsi="Arial" w:cs="Arial"/>
          <w:sz w:val="24"/>
          <w:szCs w:val="24"/>
          <w:lang w:val="en-US"/>
        </w:rPr>
        <w:t xml:space="preserve">The </w:t>
      </w:r>
      <w:r w:rsidR="00394B99" w:rsidRPr="00301AB1">
        <w:rPr>
          <w:rFonts w:ascii="Arial" w:hAnsi="Arial" w:cs="Arial"/>
          <w:sz w:val="24"/>
          <w:szCs w:val="24"/>
          <w:lang w:val="en-US"/>
        </w:rPr>
        <w:t>minutes</w:t>
      </w:r>
      <w:r w:rsidR="00002854">
        <w:rPr>
          <w:rFonts w:ascii="Arial" w:hAnsi="Arial" w:cs="Arial"/>
          <w:sz w:val="24"/>
          <w:szCs w:val="24"/>
          <w:lang w:val="en-US"/>
        </w:rPr>
        <w:t xml:space="preserve"> </w:t>
      </w:r>
      <w:r w:rsidRPr="00301AB1">
        <w:rPr>
          <w:rFonts w:ascii="Arial" w:hAnsi="Arial" w:cs="Arial"/>
          <w:sz w:val="24"/>
          <w:szCs w:val="24"/>
          <w:lang w:val="en-US"/>
        </w:rPr>
        <w:t xml:space="preserve">were </w:t>
      </w:r>
      <w:r w:rsidR="00394B99" w:rsidRPr="00301AB1">
        <w:rPr>
          <w:rFonts w:ascii="Arial" w:hAnsi="Arial" w:cs="Arial"/>
          <w:sz w:val="24"/>
          <w:szCs w:val="24"/>
          <w:lang w:val="en-US"/>
        </w:rPr>
        <w:t>approved</w:t>
      </w:r>
      <w:r w:rsidRPr="00301AB1">
        <w:rPr>
          <w:rFonts w:ascii="Arial" w:hAnsi="Arial" w:cs="Arial"/>
          <w:sz w:val="24"/>
          <w:szCs w:val="24"/>
          <w:lang w:val="en-US"/>
        </w:rPr>
        <w:t xml:space="preserve"> </w:t>
      </w:r>
      <w:r w:rsidR="00F10123" w:rsidRPr="00301AB1">
        <w:rPr>
          <w:rFonts w:ascii="Arial" w:hAnsi="Arial" w:cs="Arial"/>
          <w:sz w:val="24"/>
          <w:szCs w:val="24"/>
          <w:lang w:val="en-US"/>
        </w:rPr>
        <w:tab/>
      </w:r>
    </w:p>
    <w:p w14:paraId="2AA542C6" w14:textId="77777777" w:rsidR="00F10123" w:rsidRPr="00301AB1" w:rsidRDefault="00F10123" w:rsidP="00002854">
      <w:pPr>
        <w:pStyle w:val="Body"/>
        <w:ind w:left="360"/>
        <w:rPr>
          <w:rFonts w:ascii="Arial" w:hAnsi="Arial" w:cs="Arial"/>
          <w:sz w:val="24"/>
          <w:szCs w:val="24"/>
        </w:rPr>
      </w:pPr>
      <w:r w:rsidRPr="00301AB1">
        <w:rPr>
          <w:rFonts w:ascii="Arial" w:hAnsi="Arial" w:cs="Arial"/>
          <w:sz w:val="24"/>
          <w:szCs w:val="24"/>
          <w:lang w:val="en-US"/>
        </w:rPr>
        <w:tab/>
      </w:r>
    </w:p>
    <w:p w14:paraId="20FF7C06" w14:textId="77777777" w:rsidR="00F10123" w:rsidRPr="00106BA7" w:rsidRDefault="00BD76B3" w:rsidP="00301AB1">
      <w:pPr>
        <w:pStyle w:val="Body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02854">
        <w:rPr>
          <w:rFonts w:ascii="Arial Black" w:hAnsi="Arial Black" w:cs="Arial"/>
          <w:sz w:val="24"/>
          <w:szCs w:val="24"/>
          <w:lang w:val="en-US"/>
        </w:rPr>
        <w:lastRenderedPageBreak/>
        <w:t xml:space="preserve">Matters </w:t>
      </w:r>
      <w:r w:rsidR="00F10123" w:rsidRPr="00002854">
        <w:rPr>
          <w:rFonts w:ascii="Arial Black" w:hAnsi="Arial Black" w:cs="Arial"/>
          <w:sz w:val="24"/>
          <w:szCs w:val="24"/>
          <w:lang w:val="en-US"/>
        </w:rPr>
        <w:t>arising</w:t>
      </w:r>
      <w:r w:rsidR="00106BA7">
        <w:rPr>
          <w:rFonts w:ascii="Arial Black" w:hAnsi="Arial Black" w:cs="Arial"/>
          <w:sz w:val="24"/>
          <w:szCs w:val="24"/>
          <w:lang w:val="en-US"/>
        </w:rPr>
        <w:t>:</w:t>
      </w:r>
      <w:r w:rsidR="00002854">
        <w:rPr>
          <w:rFonts w:ascii="Arial Black" w:hAnsi="Arial Black" w:cs="Arial"/>
          <w:sz w:val="24"/>
          <w:szCs w:val="24"/>
          <w:lang w:val="en-US"/>
        </w:rPr>
        <w:t xml:space="preserve"> </w:t>
      </w:r>
      <w:r w:rsidR="00BE7071" w:rsidRPr="00301AB1">
        <w:rPr>
          <w:rFonts w:ascii="Arial" w:hAnsi="Arial" w:cs="Arial"/>
          <w:sz w:val="24"/>
          <w:szCs w:val="24"/>
          <w:lang w:val="en-US"/>
        </w:rPr>
        <w:t xml:space="preserve"> Action Grid attached</w:t>
      </w:r>
      <w:r w:rsidR="00870230">
        <w:rPr>
          <w:rFonts w:ascii="Arial" w:hAnsi="Arial" w:cs="Arial"/>
          <w:sz w:val="24"/>
          <w:szCs w:val="24"/>
          <w:lang w:val="en-US"/>
        </w:rPr>
        <w:t xml:space="preserve"> (TB/9/MD1)</w:t>
      </w:r>
      <w:r w:rsidR="00BE7071" w:rsidRPr="00301AB1">
        <w:rPr>
          <w:rFonts w:ascii="Arial" w:hAnsi="Arial" w:cs="Arial"/>
          <w:sz w:val="24"/>
          <w:szCs w:val="24"/>
          <w:lang w:val="en-US"/>
        </w:rPr>
        <w:tab/>
      </w:r>
      <w:r w:rsidR="00BE7071" w:rsidRPr="00301AB1">
        <w:rPr>
          <w:rFonts w:ascii="Arial" w:hAnsi="Arial" w:cs="Arial"/>
          <w:sz w:val="24"/>
          <w:szCs w:val="24"/>
          <w:lang w:val="en-US"/>
        </w:rPr>
        <w:tab/>
      </w:r>
      <w:r w:rsidR="00BE7071" w:rsidRPr="00301AB1">
        <w:rPr>
          <w:rFonts w:ascii="Arial" w:hAnsi="Arial" w:cs="Arial"/>
          <w:sz w:val="24"/>
          <w:szCs w:val="24"/>
          <w:lang w:val="en-US"/>
        </w:rPr>
        <w:tab/>
      </w:r>
      <w:r w:rsidR="005E083B" w:rsidRPr="00301AB1">
        <w:rPr>
          <w:rFonts w:ascii="Arial" w:hAnsi="Arial" w:cs="Arial"/>
          <w:sz w:val="24"/>
          <w:szCs w:val="24"/>
          <w:lang w:val="en-US"/>
        </w:rPr>
        <w:t>LE</w:t>
      </w:r>
    </w:p>
    <w:p w14:paraId="0445C0B5" w14:textId="77777777" w:rsidR="00106BA7" w:rsidRPr="00301AB1" w:rsidRDefault="00106BA7" w:rsidP="00106BA7">
      <w:pPr>
        <w:pStyle w:val="Body"/>
        <w:ind w:left="360"/>
        <w:rPr>
          <w:rFonts w:ascii="Arial" w:hAnsi="Arial" w:cs="Arial"/>
          <w:sz w:val="24"/>
          <w:szCs w:val="24"/>
        </w:rPr>
      </w:pPr>
    </w:p>
    <w:p w14:paraId="02FEA105" w14:textId="77777777" w:rsidR="00AE7D40" w:rsidRDefault="00394B99" w:rsidP="00002854">
      <w:pPr>
        <w:pStyle w:val="Body"/>
        <w:ind w:left="360"/>
        <w:rPr>
          <w:rFonts w:ascii="Arial" w:hAnsi="Arial" w:cs="Arial"/>
          <w:color w:val="auto"/>
          <w:sz w:val="24"/>
          <w:szCs w:val="24"/>
          <w:lang w:val="en-US"/>
        </w:rPr>
      </w:pPr>
      <w:r w:rsidRPr="00301AB1">
        <w:rPr>
          <w:rFonts w:ascii="Arial" w:hAnsi="Arial" w:cs="Arial"/>
          <w:sz w:val="24"/>
          <w:szCs w:val="24"/>
          <w:lang w:val="en-US"/>
        </w:rPr>
        <w:t>MD</w:t>
      </w:r>
      <w:r w:rsidR="00AE7D40" w:rsidRPr="00301AB1">
        <w:rPr>
          <w:rFonts w:ascii="Arial" w:hAnsi="Arial" w:cs="Arial"/>
          <w:sz w:val="24"/>
          <w:szCs w:val="24"/>
          <w:lang w:val="en-US"/>
        </w:rPr>
        <w:t xml:space="preserve"> </w:t>
      </w:r>
      <w:r w:rsidR="00AE7D40" w:rsidRPr="00002854">
        <w:rPr>
          <w:rFonts w:ascii="Arial" w:hAnsi="Arial" w:cs="Arial"/>
          <w:color w:val="auto"/>
          <w:sz w:val="24"/>
          <w:szCs w:val="24"/>
          <w:lang w:val="en-US"/>
        </w:rPr>
        <w:t xml:space="preserve">Confirmed </w:t>
      </w:r>
      <w:r w:rsidRPr="00002854">
        <w:rPr>
          <w:rFonts w:ascii="Arial" w:hAnsi="Arial" w:cs="Arial"/>
          <w:color w:val="auto"/>
          <w:sz w:val="24"/>
          <w:szCs w:val="24"/>
          <w:lang w:val="en-US"/>
        </w:rPr>
        <w:t>the</w:t>
      </w:r>
      <w:r w:rsidR="00002854" w:rsidRPr="00002854">
        <w:rPr>
          <w:rFonts w:ascii="Arial" w:hAnsi="Arial" w:cs="Arial"/>
          <w:color w:val="auto"/>
          <w:sz w:val="24"/>
          <w:szCs w:val="24"/>
          <w:lang w:val="en-US"/>
        </w:rPr>
        <w:t xml:space="preserve"> language </w:t>
      </w:r>
      <w:r w:rsidR="00C3535A">
        <w:rPr>
          <w:rFonts w:ascii="Arial" w:hAnsi="Arial" w:cs="Arial"/>
          <w:color w:val="auto"/>
          <w:sz w:val="24"/>
          <w:szCs w:val="24"/>
          <w:lang w:val="en-US"/>
        </w:rPr>
        <w:t xml:space="preserve">had been formalized </w:t>
      </w:r>
      <w:r w:rsidR="00AE7D40" w:rsidRPr="00002854">
        <w:rPr>
          <w:rFonts w:ascii="Arial" w:hAnsi="Arial" w:cs="Arial"/>
          <w:color w:val="auto"/>
          <w:sz w:val="24"/>
          <w:szCs w:val="24"/>
          <w:lang w:val="en-US"/>
        </w:rPr>
        <w:t xml:space="preserve">in the </w:t>
      </w:r>
      <w:r w:rsidRPr="00002854">
        <w:rPr>
          <w:rFonts w:ascii="Arial" w:hAnsi="Arial" w:cs="Arial"/>
          <w:color w:val="auto"/>
          <w:sz w:val="24"/>
          <w:szCs w:val="24"/>
          <w:lang w:val="en-US"/>
        </w:rPr>
        <w:t>previous</w:t>
      </w:r>
      <w:r w:rsidR="00C3535A">
        <w:rPr>
          <w:rFonts w:ascii="Arial" w:hAnsi="Arial" w:cs="Arial"/>
          <w:color w:val="auto"/>
          <w:sz w:val="24"/>
          <w:szCs w:val="24"/>
          <w:lang w:val="en-US"/>
        </w:rPr>
        <w:t xml:space="preserve"> meetings minutes</w:t>
      </w:r>
      <w:r w:rsidR="00B12A3B">
        <w:rPr>
          <w:rFonts w:ascii="Arial" w:hAnsi="Arial" w:cs="Arial"/>
          <w:color w:val="auto"/>
          <w:sz w:val="24"/>
          <w:szCs w:val="24"/>
          <w:lang w:val="en-US"/>
        </w:rPr>
        <w:tab/>
      </w:r>
      <w:r w:rsidR="00B12A3B">
        <w:rPr>
          <w:rFonts w:ascii="Arial" w:hAnsi="Arial" w:cs="Arial"/>
          <w:color w:val="auto"/>
          <w:sz w:val="24"/>
          <w:szCs w:val="24"/>
          <w:lang w:val="en-US"/>
        </w:rPr>
        <w:tab/>
      </w:r>
    </w:p>
    <w:p w14:paraId="7D73F84E" w14:textId="77777777" w:rsidR="00106BA7" w:rsidRDefault="00106BA7" w:rsidP="00002854">
      <w:pPr>
        <w:pStyle w:val="Body"/>
        <w:ind w:left="360"/>
        <w:rPr>
          <w:rFonts w:ascii="Arial" w:hAnsi="Arial" w:cs="Arial"/>
          <w:sz w:val="24"/>
          <w:szCs w:val="24"/>
        </w:rPr>
      </w:pPr>
    </w:p>
    <w:p w14:paraId="6509D115" w14:textId="77777777" w:rsidR="00106BA7" w:rsidRPr="00301AB1" w:rsidRDefault="00106BA7" w:rsidP="00002854">
      <w:pPr>
        <w:pStyle w:val="Body"/>
        <w:ind w:left="360"/>
        <w:rPr>
          <w:rFonts w:ascii="Arial" w:hAnsi="Arial" w:cs="Arial"/>
          <w:sz w:val="24"/>
          <w:szCs w:val="24"/>
        </w:rPr>
      </w:pPr>
    </w:p>
    <w:p w14:paraId="44A6F011" w14:textId="77777777" w:rsidR="00106BA7" w:rsidRPr="00106BA7" w:rsidRDefault="00394B99" w:rsidP="00002854">
      <w:pPr>
        <w:pStyle w:val="Body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06BA7">
        <w:rPr>
          <w:rFonts w:ascii="Arial Black" w:hAnsi="Arial Black"/>
          <w:b/>
          <w:sz w:val="24"/>
          <w:szCs w:val="24"/>
          <w:lang w:val="en-US"/>
        </w:rPr>
        <w:t>Officers report</w:t>
      </w:r>
      <w:r w:rsidR="00106BA7" w:rsidRPr="00106BA7">
        <w:rPr>
          <w:rFonts w:ascii="Arial Black" w:hAnsi="Arial Black"/>
          <w:sz w:val="24"/>
          <w:szCs w:val="24"/>
          <w:lang w:val="en-US"/>
        </w:rPr>
        <w:t>:</w:t>
      </w:r>
      <w:r w:rsidRPr="00106BA7">
        <w:rPr>
          <w:rFonts w:ascii="Arial Black" w:hAnsi="Arial Black"/>
          <w:sz w:val="24"/>
          <w:szCs w:val="24"/>
          <w:lang w:val="en-US"/>
        </w:rPr>
        <w:t xml:space="preserve"> </w:t>
      </w:r>
      <w:r w:rsidR="00002854" w:rsidRPr="00106BA7">
        <w:rPr>
          <w:rFonts w:ascii="Arial Black" w:hAnsi="Arial Black"/>
          <w:sz w:val="24"/>
          <w:szCs w:val="24"/>
          <w:lang w:val="en-US"/>
        </w:rPr>
        <w:tab/>
      </w:r>
      <w:r w:rsidR="00106BA7">
        <w:rPr>
          <w:rFonts w:ascii="Arial Black" w:hAnsi="Arial Black"/>
          <w:sz w:val="24"/>
          <w:szCs w:val="24"/>
          <w:lang w:val="en-US"/>
        </w:rPr>
        <w:tab/>
      </w:r>
      <w:r w:rsidR="00106BA7">
        <w:rPr>
          <w:rFonts w:ascii="Arial Black" w:hAnsi="Arial Black"/>
          <w:sz w:val="24"/>
          <w:szCs w:val="24"/>
          <w:lang w:val="en-US"/>
        </w:rPr>
        <w:tab/>
      </w:r>
      <w:r w:rsidR="00106BA7">
        <w:rPr>
          <w:rFonts w:ascii="Arial Black" w:hAnsi="Arial Black"/>
          <w:sz w:val="24"/>
          <w:szCs w:val="24"/>
          <w:lang w:val="en-US"/>
        </w:rPr>
        <w:tab/>
      </w:r>
      <w:r w:rsidR="00106BA7">
        <w:rPr>
          <w:rFonts w:ascii="Arial Black" w:hAnsi="Arial Black"/>
          <w:sz w:val="24"/>
          <w:szCs w:val="24"/>
          <w:lang w:val="en-US"/>
        </w:rPr>
        <w:tab/>
      </w:r>
      <w:r w:rsidR="00106BA7">
        <w:rPr>
          <w:rFonts w:ascii="Arial Black" w:hAnsi="Arial Black"/>
          <w:sz w:val="24"/>
          <w:szCs w:val="24"/>
          <w:lang w:val="en-US"/>
        </w:rPr>
        <w:tab/>
      </w:r>
      <w:r w:rsidR="00106BA7">
        <w:rPr>
          <w:rFonts w:ascii="Arial Black" w:hAnsi="Arial Black"/>
          <w:sz w:val="24"/>
          <w:szCs w:val="24"/>
          <w:lang w:val="en-US"/>
        </w:rPr>
        <w:tab/>
      </w:r>
      <w:r w:rsidR="00106BA7" w:rsidRPr="00106BA7">
        <w:rPr>
          <w:rFonts w:ascii="Arial Black" w:hAnsi="Arial Black"/>
          <w:sz w:val="24"/>
          <w:szCs w:val="24"/>
          <w:lang w:val="en-US"/>
        </w:rPr>
        <w:tab/>
      </w:r>
      <w:r w:rsidR="00106BA7" w:rsidRPr="00106BA7">
        <w:rPr>
          <w:rFonts w:ascii="Arial" w:hAnsi="Arial" w:cs="Arial"/>
          <w:sz w:val="24"/>
          <w:szCs w:val="24"/>
          <w:lang w:val="en-US"/>
        </w:rPr>
        <w:t>LE</w:t>
      </w:r>
    </w:p>
    <w:p w14:paraId="5354830F" w14:textId="77777777" w:rsidR="00002854" w:rsidRPr="00AB2F72" w:rsidRDefault="00002854" w:rsidP="00106BA7">
      <w:pPr>
        <w:pStyle w:val="Body"/>
        <w:ind w:left="360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94B99" w:rsidRPr="00AB2F72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C34A9D8" w14:textId="77777777" w:rsidR="00002854" w:rsidRPr="00AB2F72" w:rsidRDefault="00002854" w:rsidP="00002854">
      <w:pPr>
        <w:pStyle w:val="Body"/>
        <w:ind w:left="360"/>
        <w:rPr>
          <w:rFonts w:ascii="Arial" w:hAnsi="Arial" w:cs="Arial"/>
          <w:sz w:val="24"/>
          <w:szCs w:val="24"/>
          <w:lang w:val="en-US"/>
        </w:rPr>
      </w:pPr>
      <w:r w:rsidRPr="00AB2F72">
        <w:rPr>
          <w:rFonts w:ascii="Arial" w:hAnsi="Arial" w:cs="Arial"/>
          <w:sz w:val="24"/>
          <w:szCs w:val="24"/>
          <w:lang w:val="en-US"/>
        </w:rPr>
        <w:t xml:space="preserve">LE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confirmed that a ta</w:t>
      </w:r>
      <w:r w:rsidR="00106BA7">
        <w:rPr>
          <w:rFonts w:ascii="Arial" w:hAnsi="Arial" w:cs="Arial"/>
          <w:sz w:val="24"/>
          <w:szCs w:val="24"/>
          <w:lang w:val="en-US"/>
        </w:rPr>
        <w:t>sk and finish group had been se</w:t>
      </w:r>
      <w:r w:rsidR="00394B99" w:rsidRPr="00AB2F72">
        <w:rPr>
          <w:rFonts w:ascii="Arial" w:hAnsi="Arial" w:cs="Arial"/>
          <w:sz w:val="24"/>
          <w:szCs w:val="24"/>
          <w:lang w:val="en-US"/>
        </w:rPr>
        <w:t>t up</w:t>
      </w:r>
      <w:r w:rsidR="00E11B22" w:rsidRPr="00AB2F72">
        <w:rPr>
          <w:rFonts w:ascii="Arial" w:hAnsi="Arial" w:cs="Arial"/>
          <w:sz w:val="24"/>
          <w:szCs w:val="24"/>
          <w:lang w:val="en-US"/>
        </w:rPr>
        <w:t xml:space="preserve"> to conduct the NUS governance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code review</w:t>
      </w:r>
    </w:p>
    <w:p w14:paraId="3B64A3AD" w14:textId="77777777" w:rsidR="00F10123" w:rsidRPr="00BC79C0" w:rsidRDefault="00394B99" w:rsidP="00002854">
      <w:pPr>
        <w:pStyle w:val="Body"/>
        <w:ind w:left="36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 w:rsidRPr="00AF56E5">
        <w:rPr>
          <w:sz w:val="24"/>
          <w:szCs w:val="24"/>
          <w:lang w:val="en-US"/>
        </w:rPr>
        <w:tab/>
      </w:r>
      <w:r w:rsidRPr="00AF56E5">
        <w:rPr>
          <w:sz w:val="24"/>
          <w:szCs w:val="24"/>
          <w:lang w:val="en-US"/>
        </w:rPr>
        <w:tab/>
      </w:r>
      <w:r w:rsidRPr="00AF56E5">
        <w:rPr>
          <w:sz w:val="24"/>
          <w:szCs w:val="24"/>
          <w:lang w:val="en-US"/>
        </w:rPr>
        <w:tab/>
      </w:r>
      <w:r w:rsidRPr="00AF56E5">
        <w:rPr>
          <w:sz w:val="24"/>
          <w:szCs w:val="24"/>
          <w:lang w:val="en-US"/>
        </w:rPr>
        <w:tab/>
      </w:r>
      <w:r w:rsidRPr="00AF56E5">
        <w:rPr>
          <w:sz w:val="24"/>
          <w:szCs w:val="24"/>
          <w:lang w:val="en-US"/>
        </w:rPr>
        <w:tab/>
      </w:r>
      <w:r w:rsidRPr="00AF56E5">
        <w:rPr>
          <w:sz w:val="24"/>
          <w:szCs w:val="24"/>
          <w:lang w:val="en-US"/>
        </w:rPr>
        <w:tab/>
      </w:r>
      <w:r w:rsidRPr="00AF56E5">
        <w:rPr>
          <w:sz w:val="24"/>
          <w:szCs w:val="24"/>
          <w:lang w:val="en-US"/>
        </w:rPr>
        <w:tab/>
      </w:r>
      <w:r w:rsidRPr="00AF56E5">
        <w:rPr>
          <w:sz w:val="24"/>
          <w:szCs w:val="24"/>
          <w:lang w:val="en-US"/>
        </w:rPr>
        <w:tab/>
      </w:r>
    </w:p>
    <w:p w14:paraId="1EE80661" w14:textId="77777777" w:rsidR="00BC79C0" w:rsidRPr="00AB2F72" w:rsidRDefault="00BC79C0" w:rsidP="00002854">
      <w:pPr>
        <w:pStyle w:val="Body"/>
        <w:ind w:left="360"/>
        <w:rPr>
          <w:rFonts w:ascii="Arial" w:hAnsi="Arial" w:cs="Arial"/>
          <w:sz w:val="24"/>
          <w:szCs w:val="24"/>
        </w:rPr>
      </w:pPr>
      <w:r w:rsidRPr="00AB2F72">
        <w:rPr>
          <w:rFonts w:ascii="Arial" w:hAnsi="Arial" w:cs="Arial"/>
          <w:sz w:val="24"/>
          <w:szCs w:val="24"/>
          <w:lang w:val="en-US"/>
        </w:rPr>
        <w:t xml:space="preserve">LE/JL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Presented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 their reports </w:t>
      </w:r>
      <w:r w:rsidRPr="00870230">
        <w:rPr>
          <w:rFonts w:ascii="Arial" w:hAnsi="Arial" w:cs="Arial"/>
          <w:color w:val="auto"/>
          <w:sz w:val="24"/>
          <w:szCs w:val="24"/>
          <w:lang w:val="en-US"/>
        </w:rPr>
        <w:t xml:space="preserve">attached </w:t>
      </w:r>
      <w:r w:rsidR="00002854" w:rsidRPr="00870230">
        <w:rPr>
          <w:rFonts w:ascii="Arial" w:hAnsi="Arial" w:cs="Arial"/>
          <w:color w:val="auto"/>
          <w:sz w:val="24"/>
          <w:szCs w:val="24"/>
          <w:lang w:val="en-US"/>
        </w:rPr>
        <w:t>(</w:t>
      </w:r>
      <w:r w:rsidRPr="00870230">
        <w:rPr>
          <w:rFonts w:ascii="Arial" w:hAnsi="Arial" w:cs="Arial"/>
          <w:color w:val="auto"/>
          <w:sz w:val="24"/>
          <w:szCs w:val="24"/>
          <w:lang w:val="en-US"/>
        </w:rPr>
        <w:t>TB</w:t>
      </w:r>
      <w:r w:rsidR="00055749">
        <w:rPr>
          <w:rFonts w:ascii="Arial" w:hAnsi="Arial" w:cs="Arial"/>
          <w:color w:val="auto"/>
          <w:sz w:val="24"/>
          <w:szCs w:val="24"/>
          <w:lang w:val="en-US"/>
        </w:rPr>
        <w:t>/</w:t>
      </w:r>
      <w:r w:rsidR="00002854" w:rsidRPr="00870230">
        <w:rPr>
          <w:rFonts w:ascii="Arial" w:hAnsi="Arial" w:cs="Arial"/>
          <w:color w:val="auto"/>
          <w:sz w:val="24"/>
          <w:szCs w:val="24"/>
          <w:lang w:val="en-US"/>
        </w:rPr>
        <w:t>9</w:t>
      </w:r>
      <w:r w:rsidR="00055749">
        <w:rPr>
          <w:rFonts w:ascii="Arial" w:hAnsi="Arial" w:cs="Arial"/>
          <w:color w:val="auto"/>
          <w:sz w:val="24"/>
          <w:szCs w:val="24"/>
          <w:lang w:val="en-US"/>
        </w:rPr>
        <w:t>/</w:t>
      </w:r>
      <w:r w:rsidR="00870230">
        <w:rPr>
          <w:rFonts w:ascii="Arial" w:hAnsi="Arial" w:cs="Arial"/>
          <w:color w:val="auto"/>
          <w:sz w:val="24"/>
          <w:szCs w:val="24"/>
          <w:lang w:val="en-US"/>
        </w:rPr>
        <w:t>LE</w:t>
      </w:r>
      <w:r w:rsidRPr="00870230">
        <w:rPr>
          <w:rFonts w:ascii="Arial" w:hAnsi="Arial" w:cs="Arial"/>
          <w:color w:val="auto"/>
          <w:sz w:val="24"/>
          <w:szCs w:val="24"/>
          <w:lang w:val="en-US"/>
        </w:rPr>
        <w:t>1</w:t>
      </w:r>
      <w:r w:rsidR="00055749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870230">
        <w:rPr>
          <w:rFonts w:ascii="Arial" w:hAnsi="Arial" w:cs="Arial"/>
          <w:color w:val="auto"/>
          <w:sz w:val="24"/>
          <w:szCs w:val="24"/>
          <w:lang w:val="en-US"/>
        </w:rPr>
        <w:t>/</w:t>
      </w:r>
      <w:r w:rsidR="00055749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870230">
        <w:rPr>
          <w:rFonts w:ascii="Arial" w:hAnsi="Arial" w:cs="Arial"/>
          <w:color w:val="auto"/>
          <w:sz w:val="24"/>
          <w:szCs w:val="24"/>
          <w:lang w:val="en-US"/>
        </w:rPr>
        <w:t>TB</w:t>
      </w:r>
      <w:r w:rsidR="00055749">
        <w:rPr>
          <w:rFonts w:ascii="Arial" w:hAnsi="Arial" w:cs="Arial"/>
          <w:color w:val="auto"/>
          <w:sz w:val="24"/>
          <w:szCs w:val="24"/>
          <w:lang w:val="en-US"/>
        </w:rPr>
        <w:t>/</w:t>
      </w:r>
      <w:r w:rsidR="00870230">
        <w:rPr>
          <w:rFonts w:ascii="Arial" w:hAnsi="Arial" w:cs="Arial"/>
          <w:color w:val="auto"/>
          <w:sz w:val="24"/>
          <w:szCs w:val="24"/>
          <w:lang w:val="en-US"/>
        </w:rPr>
        <w:t>9</w:t>
      </w:r>
      <w:r w:rsidR="00055749">
        <w:rPr>
          <w:rFonts w:ascii="Arial" w:hAnsi="Arial" w:cs="Arial"/>
          <w:color w:val="auto"/>
          <w:sz w:val="24"/>
          <w:szCs w:val="24"/>
          <w:lang w:val="en-US"/>
        </w:rPr>
        <w:t>/</w:t>
      </w:r>
      <w:r w:rsidR="00870230">
        <w:rPr>
          <w:rFonts w:ascii="Arial" w:hAnsi="Arial" w:cs="Arial"/>
          <w:color w:val="auto"/>
          <w:sz w:val="24"/>
          <w:szCs w:val="24"/>
          <w:lang w:val="en-US"/>
        </w:rPr>
        <w:t>JL</w:t>
      </w:r>
      <w:r w:rsidR="00002854" w:rsidRPr="00870230">
        <w:rPr>
          <w:rFonts w:ascii="Arial" w:hAnsi="Arial" w:cs="Arial"/>
          <w:color w:val="auto"/>
          <w:sz w:val="24"/>
          <w:szCs w:val="24"/>
          <w:lang w:val="en-US"/>
        </w:rPr>
        <w:t>1)</w:t>
      </w:r>
      <w:r w:rsidR="00002854" w:rsidRPr="00AB2F72">
        <w:rPr>
          <w:rFonts w:ascii="Arial" w:hAnsi="Arial" w:cs="Arial"/>
          <w:sz w:val="24"/>
          <w:szCs w:val="24"/>
          <w:lang w:val="en-US"/>
        </w:rPr>
        <w:tab/>
      </w:r>
      <w:r w:rsidR="00002854" w:rsidRPr="00AB2F72">
        <w:rPr>
          <w:rFonts w:ascii="Arial" w:hAnsi="Arial" w:cs="Arial"/>
          <w:sz w:val="24"/>
          <w:szCs w:val="24"/>
          <w:lang w:val="en-US"/>
        </w:rPr>
        <w:tab/>
        <w:t>LE/JL</w:t>
      </w:r>
    </w:p>
    <w:p w14:paraId="46498B9C" w14:textId="77777777" w:rsidR="00BC79C0" w:rsidRPr="00AB2F72" w:rsidRDefault="00E11B22" w:rsidP="00E11B22">
      <w:pPr>
        <w:pStyle w:val="Body"/>
        <w:ind w:left="360"/>
        <w:rPr>
          <w:rFonts w:ascii="Arial" w:hAnsi="Arial" w:cs="Arial"/>
          <w:sz w:val="24"/>
          <w:szCs w:val="24"/>
          <w:lang w:val="en-US"/>
        </w:rPr>
      </w:pPr>
      <w:r w:rsidRPr="00AB2F72">
        <w:rPr>
          <w:rFonts w:ascii="Arial" w:hAnsi="Arial" w:cs="Arial"/>
          <w:sz w:val="24"/>
          <w:szCs w:val="24"/>
          <w:lang w:val="en-US"/>
        </w:rPr>
        <w:t>GB asked LE</w:t>
      </w:r>
      <w:r w:rsidR="00BC79C0" w:rsidRPr="00AB2F72">
        <w:rPr>
          <w:rFonts w:ascii="Arial" w:hAnsi="Arial" w:cs="Arial"/>
          <w:sz w:val="24"/>
          <w:szCs w:val="24"/>
          <w:lang w:val="en-US"/>
        </w:rPr>
        <w:t xml:space="preserve"> to confirm that external trustee</w:t>
      </w:r>
      <w:r w:rsidRPr="00AB2F72">
        <w:rPr>
          <w:rFonts w:ascii="Arial" w:hAnsi="Arial" w:cs="Arial"/>
          <w:sz w:val="24"/>
          <w:szCs w:val="24"/>
          <w:lang w:val="en-US"/>
        </w:rPr>
        <w:t>s</w:t>
      </w:r>
      <w:r w:rsidR="00BC79C0" w:rsidRPr="00AB2F72">
        <w:rPr>
          <w:rFonts w:ascii="Arial" w:hAnsi="Arial" w:cs="Arial"/>
          <w:sz w:val="24"/>
          <w:szCs w:val="24"/>
          <w:lang w:val="en-US"/>
        </w:rPr>
        <w:t xml:space="preserve"> can attend the AGM which she explained that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they</w:t>
      </w:r>
      <w:r w:rsidR="00BC79C0" w:rsidRPr="00AB2F72">
        <w:rPr>
          <w:rFonts w:ascii="Arial" w:hAnsi="Arial" w:cs="Arial"/>
          <w:sz w:val="24"/>
          <w:szCs w:val="24"/>
          <w:lang w:val="en-US"/>
        </w:rPr>
        <w:t xml:space="preserve"> would be able to attend the meeting virtually. 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LE</w:t>
      </w:r>
      <w:r w:rsidR="00BC79C0" w:rsidRPr="00AB2F72">
        <w:rPr>
          <w:rFonts w:ascii="Arial" w:hAnsi="Arial" w:cs="Arial"/>
          <w:sz w:val="24"/>
          <w:szCs w:val="24"/>
          <w:lang w:val="en-US"/>
        </w:rPr>
        <w:t xml:space="preserve"> also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confirmed</w:t>
      </w:r>
      <w:r w:rsidR="00BC79C0" w:rsidRPr="00AB2F72">
        <w:rPr>
          <w:rFonts w:ascii="Arial" w:hAnsi="Arial" w:cs="Arial"/>
          <w:sz w:val="24"/>
          <w:szCs w:val="24"/>
          <w:lang w:val="en-US"/>
        </w:rPr>
        <w:t xml:space="preserve"> that three student trustees were now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elected</w:t>
      </w:r>
      <w:r w:rsidR="00BC79C0" w:rsidRPr="00AB2F72">
        <w:rPr>
          <w:rFonts w:ascii="Arial" w:hAnsi="Arial" w:cs="Arial"/>
          <w:sz w:val="24"/>
          <w:szCs w:val="24"/>
          <w:lang w:val="en-US"/>
        </w:rPr>
        <w:t xml:space="preserve"> and she would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expect</w:t>
      </w:r>
      <w:r w:rsidR="00BC79C0" w:rsidRPr="00AB2F72">
        <w:rPr>
          <w:rFonts w:ascii="Arial" w:hAnsi="Arial" w:cs="Arial"/>
          <w:sz w:val="24"/>
          <w:szCs w:val="24"/>
          <w:lang w:val="en-US"/>
        </w:rPr>
        <w:t xml:space="preserve"> them to be at the next meeting. </w:t>
      </w:r>
    </w:p>
    <w:p w14:paraId="0E7DA762" w14:textId="77777777" w:rsidR="00BC79C0" w:rsidRPr="00AB2F72" w:rsidRDefault="00BC79C0" w:rsidP="00E11B22">
      <w:pPr>
        <w:pStyle w:val="Body"/>
        <w:ind w:left="426"/>
        <w:rPr>
          <w:rFonts w:ascii="Arial" w:hAnsi="Arial" w:cs="Arial"/>
          <w:sz w:val="24"/>
          <w:szCs w:val="24"/>
          <w:lang w:val="en-US"/>
        </w:rPr>
      </w:pPr>
    </w:p>
    <w:p w14:paraId="058B0790" w14:textId="77777777" w:rsidR="00AE7D40" w:rsidRPr="00AB2F72" w:rsidRDefault="00BC79C0" w:rsidP="00E11B22">
      <w:pPr>
        <w:pStyle w:val="Body"/>
        <w:ind w:left="360"/>
        <w:rPr>
          <w:rFonts w:ascii="Arial" w:hAnsi="Arial" w:cs="Arial"/>
          <w:sz w:val="24"/>
          <w:szCs w:val="24"/>
          <w:lang w:val="en-US"/>
        </w:rPr>
      </w:pPr>
      <w:r w:rsidRPr="00AB2F72">
        <w:rPr>
          <w:rFonts w:ascii="Arial" w:hAnsi="Arial" w:cs="Arial"/>
          <w:sz w:val="24"/>
          <w:szCs w:val="24"/>
          <w:lang w:val="en-US"/>
        </w:rPr>
        <w:t xml:space="preserve">LE also floated the idea of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introducing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 a BAME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officer</w:t>
      </w:r>
      <w:r w:rsidR="00870230">
        <w:rPr>
          <w:rFonts w:ascii="Arial" w:hAnsi="Arial" w:cs="Arial"/>
          <w:sz w:val="24"/>
          <w:szCs w:val="24"/>
          <w:lang w:val="en-US"/>
        </w:rPr>
        <w:t xml:space="preserve"> for MSU. </w:t>
      </w:r>
      <w:r w:rsidRPr="00AB2F72">
        <w:rPr>
          <w:rFonts w:ascii="Arial" w:hAnsi="Arial" w:cs="Arial"/>
          <w:sz w:val="24"/>
          <w:szCs w:val="24"/>
          <w:lang w:val="en-US"/>
        </w:rPr>
        <w:t>DT expressed that if this was to be the cas</w:t>
      </w:r>
      <w:r w:rsidR="00E11B22" w:rsidRPr="00AB2F72">
        <w:rPr>
          <w:rFonts w:ascii="Arial" w:hAnsi="Arial" w:cs="Arial"/>
          <w:sz w:val="24"/>
          <w:szCs w:val="24"/>
          <w:lang w:val="en-US"/>
        </w:rPr>
        <w:t>e it should be part of a wider g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overnance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review</w:t>
      </w:r>
      <w:r w:rsidR="00E11B22" w:rsidRPr="00AB2F72">
        <w:rPr>
          <w:rFonts w:ascii="Arial" w:hAnsi="Arial" w:cs="Arial"/>
          <w:sz w:val="24"/>
          <w:szCs w:val="24"/>
          <w:lang w:val="en-US"/>
        </w:rPr>
        <w:t xml:space="preserve"> before putting to an AGM and the t</w:t>
      </w:r>
      <w:r w:rsidRPr="00AB2F72">
        <w:rPr>
          <w:rFonts w:ascii="Arial" w:hAnsi="Arial" w:cs="Arial"/>
          <w:sz w:val="24"/>
          <w:szCs w:val="24"/>
          <w:lang w:val="en-US"/>
        </w:rPr>
        <w:t>rustee board.</w:t>
      </w:r>
    </w:p>
    <w:p w14:paraId="41ADD230" w14:textId="77777777" w:rsidR="00BC79C0" w:rsidRPr="00AB2F72" w:rsidRDefault="00E11B22" w:rsidP="00E11B22">
      <w:pPr>
        <w:pStyle w:val="Body"/>
        <w:ind w:left="360"/>
        <w:rPr>
          <w:rFonts w:ascii="Arial" w:hAnsi="Arial" w:cs="Arial"/>
          <w:sz w:val="24"/>
          <w:szCs w:val="24"/>
          <w:lang w:val="en-US"/>
        </w:rPr>
      </w:pPr>
      <w:r w:rsidRPr="00AB2F72">
        <w:rPr>
          <w:rFonts w:ascii="Arial" w:hAnsi="Arial" w:cs="Arial"/>
          <w:sz w:val="24"/>
          <w:szCs w:val="24"/>
          <w:lang w:val="en-US"/>
        </w:rPr>
        <w:t>JL</w:t>
      </w:r>
      <w:r w:rsidR="00394B99" w:rsidRPr="00AB2F72">
        <w:rPr>
          <w:rFonts w:ascii="Arial" w:hAnsi="Arial" w:cs="Arial"/>
          <w:sz w:val="24"/>
          <w:szCs w:val="24"/>
          <w:lang w:val="en-US"/>
        </w:rPr>
        <w:t xml:space="preserve"> reported that he was working with the BAME society and that they should be major stakeholders. 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 </w:t>
      </w:r>
      <w:r w:rsidR="00BC79C0" w:rsidRPr="00AB2F72">
        <w:rPr>
          <w:rFonts w:ascii="Arial" w:hAnsi="Arial" w:cs="Arial"/>
          <w:sz w:val="24"/>
          <w:szCs w:val="24"/>
          <w:lang w:val="en-US"/>
        </w:rPr>
        <w:t xml:space="preserve">MD and DT warned against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an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 expansion of officer role</w:t>
      </w:r>
      <w:r w:rsidR="00BC79C0" w:rsidRPr="00AB2F72">
        <w:rPr>
          <w:rFonts w:ascii="Arial" w:hAnsi="Arial" w:cs="Arial"/>
          <w:sz w:val="24"/>
          <w:szCs w:val="24"/>
          <w:lang w:val="en-US"/>
        </w:rPr>
        <w:t xml:space="preserve">s without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proper</w:t>
      </w:r>
      <w:r w:rsidR="00BC79C0" w:rsidRPr="00AB2F72">
        <w:rPr>
          <w:rFonts w:ascii="Arial" w:hAnsi="Arial" w:cs="Arial"/>
          <w:sz w:val="24"/>
          <w:szCs w:val="24"/>
          <w:lang w:val="en-US"/>
        </w:rPr>
        <w:t xml:space="preserve"> examinat</w:t>
      </w:r>
      <w:r w:rsidRPr="00AB2F72">
        <w:rPr>
          <w:rFonts w:ascii="Arial" w:hAnsi="Arial" w:cs="Arial"/>
          <w:sz w:val="24"/>
          <w:szCs w:val="24"/>
          <w:lang w:val="en-US"/>
        </w:rPr>
        <w:t>ion of the council as a whole.   GB a</w:t>
      </w:r>
      <w:r w:rsidR="00BC79C0" w:rsidRPr="00AB2F72">
        <w:rPr>
          <w:rFonts w:ascii="Arial" w:hAnsi="Arial" w:cs="Arial"/>
          <w:sz w:val="24"/>
          <w:szCs w:val="24"/>
          <w:lang w:val="en-US"/>
        </w:rPr>
        <w:t xml:space="preserve">dded that our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size</w:t>
      </w:r>
      <w:r w:rsidR="00BC79C0" w:rsidRPr="00AB2F72">
        <w:rPr>
          <w:rFonts w:ascii="Arial" w:hAnsi="Arial" w:cs="Arial"/>
          <w:sz w:val="24"/>
          <w:szCs w:val="24"/>
          <w:lang w:val="en-US"/>
        </w:rPr>
        <w:t xml:space="preserve"> should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be</w:t>
      </w:r>
      <w:r w:rsidR="00BC79C0" w:rsidRPr="00AB2F72">
        <w:rPr>
          <w:rFonts w:ascii="Arial" w:hAnsi="Arial" w:cs="Arial"/>
          <w:sz w:val="24"/>
          <w:szCs w:val="24"/>
          <w:lang w:val="en-US"/>
        </w:rPr>
        <w:t xml:space="preserve"> considered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, </w:t>
      </w:r>
      <w:r w:rsidR="00BC79C0" w:rsidRPr="00AB2F72">
        <w:rPr>
          <w:rFonts w:ascii="Arial" w:hAnsi="Arial" w:cs="Arial"/>
          <w:sz w:val="24"/>
          <w:szCs w:val="24"/>
          <w:lang w:val="en-US"/>
        </w:rPr>
        <w:t xml:space="preserve">what is set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up and support</w:t>
      </w:r>
      <w:r w:rsidR="00BC79C0" w:rsidRPr="00AB2F72">
        <w:rPr>
          <w:rFonts w:ascii="Arial" w:hAnsi="Arial" w:cs="Arial"/>
          <w:sz w:val="24"/>
          <w:szCs w:val="24"/>
          <w:lang w:val="en-US"/>
        </w:rPr>
        <w:t xml:space="preserve"> we have</w:t>
      </w:r>
      <w:r w:rsidR="00756295">
        <w:rPr>
          <w:rFonts w:ascii="Arial" w:hAnsi="Arial" w:cs="Arial"/>
          <w:sz w:val="24"/>
          <w:szCs w:val="24"/>
          <w:lang w:val="en-US"/>
        </w:rPr>
        <w:t xml:space="preserve"> and</w:t>
      </w:r>
      <w:r w:rsidR="00BC79C0" w:rsidRPr="00AB2F72">
        <w:rPr>
          <w:rFonts w:ascii="Arial" w:hAnsi="Arial" w:cs="Arial"/>
          <w:sz w:val="24"/>
          <w:szCs w:val="24"/>
          <w:lang w:val="en-US"/>
        </w:rPr>
        <w:t xml:space="preserve"> to consider our funding.</w:t>
      </w:r>
    </w:p>
    <w:p w14:paraId="44656217" w14:textId="77777777" w:rsidR="00BC79C0" w:rsidRPr="00AB2F72" w:rsidRDefault="00BC79C0" w:rsidP="00E11B22">
      <w:pPr>
        <w:pStyle w:val="Body"/>
        <w:ind w:firstLine="360"/>
        <w:rPr>
          <w:rFonts w:ascii="Arial" w:hAnsi="Arial" w:cs="Arial"/>
          <w:sz w:val="24"/>
          <w:szCs w:val="24"/>
          <w:lang w:val="en-US"/>
        </w:rPr>
      </w:pPr>
      <w:r w:rsidRPr="00AB2F72">
        <w:rPr>
          <w:rFonts w:ascii="Arial" w:hAnsi="Arial" w:cs="Arial"/>
          <w:sz w:val="24"/>
          <w:szCs w:val="24"/>
          <w:lang w:val="en-US"/>
        </w:rPr>
        <w:t>No conclusion was</w:t>
      </w:r>
      <w:r w:rsidR="00E11B22" w:rsidRPr="00AB2F72">
        <w:rPr>
          <w:rFonts w:ascii="Arial" w:hAnsi="Arial" w:cs="Arial"/>
          <w:sz w:val="24"/>
          <w:szCs w:val="24"/>
          <w:lang w:val="en-US"/>
        </w:rPr>
        <w:t xml:space="preserve"> made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 on </w:t>
      </w:r>
      <w:r w:rsidR="00E11B22" w:rsidRPr="00AB2F72">
        <w:rPr>
          <w:rFonts w:ascii="Arial" w:hAnsi="Arial" w:cs="Arial"/>
          <w:sz w:val="24"/>
          <w:szCs w:val="24"/>
          <w:lang w:val="en-US"/>
        </w:rPr>
        <w:t xml:space="preserve">a BAME officer 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at this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time.</w:t>
      </w:r>
    </w:p>
    <w:p w14:paraId="0070E05B" w14:textId="77777777" w:rsidR="00BC79C0" w:rsidRPr="00AB2F72" w:rsidRDefault="00BC79C0" w:rsidP="00AE7D40">
      <w:pPr>
        <w:pStyle w:val="Body"/>
        <w:ind w:left="644"/>
        <w:rPr>
          <w:rFonts w:ascii="Arial" w:hAnsi="Arial" w:cs="Arial"/>
          <w:sz w:val="24"/>
          <w:szCs w:val="24"/>
          <w:lang w:val="en-US"/>
        </w:rPr>
      </w:pPr>
    </w:p>
    <w:p w14:paraId="055BA7ED" w14:textId="77777777" w:rsidR="00BC79C0" w:rsidRPr="005F5A14" w:rsidRDefault="00BC79C0" w:rsidP="00AB2F72">
      <w:pPr>
        <w:pStyle w:val="Body"/>
        <w:ind w:left="360"/>
        <w:rPr>
          <w:rFonts w:ascii="Arial" w:hAnsi="Arial" w:cs="Arial"/>
          <w:color w:val="auto"/>
          <w:sz w:val="24"/>
          <w:szCs w:val="24"/>
          <w:lang w:val="en-US"/>
        </w:rPr>
      </w:pPr>
      <w:r w:rsidRPr="005F5A14">
        <w:rPr>
          <w:rFonts w:ascii="Arial" w:hAnsi="Arial" w:cs="Arial"/>
          <w:color w:val="auto"/>
          <w:sz w:val="24"/>
          <w:szCs w:val="24"/>
          <w:lang w:val="en-US"/>
        </w:rPr>
        <w:t>LE confirm</w:t>
      </w:r>
      <w:r w:rsidR="00E11B22" w:rsidRPr="005F5A14">
        <w:rPr>
          <w:rFonts w:ascii="Arial" w:hAnsi="Arial" w:cs="Arial"/>
          <w:color w:val="auto"/>
          <w:sz w:val="24"/>
          <w:szCs w:val="24"/>
          <w:lang w:val="en-US"/>
        </w:rPr>
        <w:t>ed that t</w:t>
      </w:r>
      <w:r w:rsidRPr="005F5A14">
        <w:rPr>
          <w:rFonts w:ascii="Arial" w:hAnsi="Arial" w:cs="Arial"/>
          <w:color w:val="auto"/>
          <w:sz w:val="24"/>
          <w:szCs w:val="24"/>
          <w:lang w:val="en-US"/>
        </w:rPr>
        <w:t>he University’s voluntary severance would be extended to MSU staff if the board agreed.</w:t>
      </w:r>
    </w:p>
    <w:p w14:paraId="2845F0AA" w14:textId="77777777" w:rsidR="00BC79C0" w:rsidRPr="005F5A14" w:rsidRDefault="00394B99" w:rsidP="00AB2F72">
      <w:pPr>
        <w:pStyle w:val="Body"/>
        <w:ind w:left="360"/>
        <w:rPr>
          <w:rFonts w:ascii="Arial" w:hAnsi="Arial" w:cs="Arial"/>
          <w:color w:val="auto"/>
          <w:sz w:val="24"/>
          <w:szCs w:val="24"/>
          <w:lang w:val="en-US"/>
        </w:rPr>
      </w:pPr>
      <w:r w:rsidRPr="005F5A14">
        <w:rPr>
          <w:rFonts w:ascii="Arial" w:hAnsi="Arial" w:cs="Arial"/>
          <w:color w:val="auto"/>
          <w:sz w:val="24"/>
          <w:szCs w:val="24"/>
          <w:lang w:val="en-US"/>
        </w:rPr>
        <w:t xml:space="preserve">The board agreed that on face value this was </w:t>
      </w:r>
      <w:r w:rsidR="00AB2F72" w:rsidRPr="005F5A14">
        <w:rPr>
          <w:rFonts w:ascii="Arial" w:hAnsi="Arial" w:cs="Arial"/>
          <w:color w:val="auto"/>
          <w:sz w:val="24"/>
          <w:szCs w:val="24"/>
          <w:lang w:val="en-US"/>
        </w:rPr>
        <w:t xml:space="preserve">a </w:t>
      </w:r>
      <w:r w:rsidRPr="005F5A14">
        <w:rPr>
          <w:rFonts w:ascii="Arial" w:hAnsi="Arial" w:cs="Arial"/>
          <w:color w:val="auto"/>
          <w:sz w:val="24"/>
          <w:szCs w:val="24"/>
          <w:lang w:val="en-US"/>
        </w:rPr>
        <w:t>positive</w:t>
      </w:r>
      <w:r w:rsidR="00AB2F72" w:rsidRPr="005F5A14">
        <w:rPr>
          <w:rFonts w:ascii="Arial" w:hAnsi="Arial" w:cs="Arial"/>
          <w:color w:val="auto"/>
          <w:sz w:val="24"/>
          <w:szCs w:val="24"/>
          <w:lang w:val="en-US"/>
        </w:rPr>
        <w:t xml:space="preserve"> offer,</w:t>
      </w:r>
      <w:r w:rsidRPr="005F5A14">
        <w:rPr>
          <w:rFonts w:ascii="Arial" w:hAnsi="Arial" w:cs="Arial"/>
          <w:color w:val="auto"/>
          <w:sz w:val="24"/>
          <w:szCs w:val="24"/>
          <w:lang w:val="en-US"/>
        </w:rPr>
        <w:t xml:space="preserve"> however t</w:t>
      </w:r>
      <w:r w:rsidR="00DF30A7" w:rsidRPr="005F5A14">
        <w:rPr>
          <w:rFonts w:ascii="Arial" w:hAnsi="Arial" w:cs="Arial"/>
          <w:color w:val="auto"/>
          <w:sz w:val="24"/>
          <w:szCs w:val="24"/>
          <w:lang w:val="en-US"/>
        </w:rPr>
        <w:t xml:space="preserve">hrough LE they will clarify </w:t>
      </w:r>
      <w:r w:rsidRPr="005F5A14">
        <w:rPr>
          <w:rFonts w:ascii="Arial" w:hAnsi="Arial" w:cs="Arial"/>
          <w:color w:val="auto"/>
          <w:sz w:val="24"/>
          <w:szCs w:val="24"/>
          <w:lang w:val="en-US"/>
        </w:rPr>
        <w:t xml:space="preserve"> the terms of such with the university and ask them to address queries or concerns s</w:t>
      </w:r>
      <w:r w:rsidR="00AB2F72" w:rsidRPr="005F5A14">
        <w:rPr>
          <w:rFonts w:ascii="Arial" w:hAnsi="Arial" w:cs="Arial"/>
          <w:color w:val="auto"/>
          <w:sz w:val="24"/>
          <w:szCs w:val="24"/>
          <w:lang w:val="en-US"/>
        </w:rPr>
        <w:t>uch as where the decisi</w:t>
      </w:r>
      <w:r w:rsidR="00DF30A7" w:rsidRPr="005F5A14">
        <w:rPr>
          <w:rFonts w:ascii="Arial" w:hAnsi="Arial" w:cs="Arial"/>
          <w:color w:val="auto"/>
          <w:sz w:val="24"/>
          <w:szCs w:val="24"/>
          <w:lang w:val="en-US"/>
        </w:rPr>
        <w:t>ons</w:t>
      </w:r>
      <w:r w:rsidR="00AB2F72" w:rsidRPr="005F5A14">
        <w:rPr>
          <w:rFonts w:ascii="Arial" w:hAnsi="Arial" w:cs="Arial"/>
          <w:color w:val="auto"/>
          <w:sz w:val="24"/>
          <w:szCs w:val="24"/>
          <w:lang w:val="en-US"/>
        </w:rPr>
        <w:t xml:space="preserve"> lies, how funding will work, </w:t>
      </w:r>
      <w:r w:rsidRPr="005F5A14">
        <w:rPr>
          <w:rFonts w:ascii="Arial" w:hAnsi="Arial" w:cs="Arial"/>
          <w:color w:val="auto"/>
          <w:sz w:val="24"/>
          <w:szCs w:val="24"/>
          <w:lang w:val="en-US"/>
        </w:rPr>
        <w:t>pensi</w:t>
      </w:r>
      <w:r w:rsidR="00E45378" w:rsidRPr="005F5A14">
        <w:rPr>
          <w:rFonts w:ascii="Arial" w:hAnsi="Arial" w:cs="Arial"/>
          <w:color w:val="auto"/>
          <w:sz w:val="24"/>
          <w:szCs w:val="24"/>
          <w:lang w:val="en-US"/>
        </w:rPr>
        <w:t>on issue</w:t>
      </w:r>
      <w:r w:rsidR="00C3535A" w:rsidRPr="005F5A14">
        <w:rPr>
          <w:rFonts w:ascii="Arial" w:hAnsi="Arial" w:cs="Arial"/>
          <w:color w:val="auto"/>
          <w:sz w:val="24"/>
          <w:szCs w:val="24"/>
          <w:lang w:val="en-US"/>
        </w:rPr>
        <w:t>s</w:t>
      </w:r>
      <w:r w:rsidR="00E45378" w:rsidRPr="005F5A14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F576BB" w:rsidRPr="005F5A14">
        <w:rPr>
          <w:rFonts w:ascii="Arial" w:hAnsi="Arial" w:cs="Arial"/>
          <w:color w:val="auto"/>
          <w:sz w:val="24"/>
          <w:szCs w:val="24"/>
          <w:lang w:val="en-US"/>
        </w:rPr>
        <w:t>and</w:t>
      </w:r>
      <w:r w:rsidR="00E45378" w:rsidRPr="005F5A14">
        <w:rPr>
          <w:rFonts w:ascii="Arial" w:hAnsi="Arial" w:cs="Arial"/>
          <w:color w:val="auto"/>
          <w:sz w:val="24"/>
          <w:szCs w:val="24"/>
          <w:lang w:val="en-US"/>
        </w:rPr>
        <w:t xml:space="preserve"> employee</w:t>
      </w:r>
      <w:r w:rsidR="00C3535A" w:rsidRPr="005F5A14">
        <w:rPr>
          <w:rFonts w:ascii="Arial" w:hAnsi="Arial" w:cs="Arial"/>
          <w:color w:val="auto"/>
          <w:sz w:val="24"/>
          <w:szCs w:val="24"/>
          <w:lang w:val="en-US"/>
        </w:rPr>
        <w:t>’</w:t>
      </w:r>
      <w:r w:rsidR="00E45378" w:rsidRPr="005F5A14">
        <w:rPr>
          <w:rFonts w:ascii="Arial" w:hAnsi="Arial" w:cs="Arial"/>
          <w:color w:val="auto"/>
          <w:sz w:val="24"/>
          <w:szCs w:val="24"/>
          <w:lang w:val="en-US"/>
        </w:rPr>
        <w:t>s legal</w:t>
      </w:r>
      <w:r w:rsidR="00AB2F72" w:rsidRPr="005F5A14">
        <w:rPr>
          <w:rFonts w:ascii="Arial" w:hAnsi="Arial" w:cs="Arial"/>
          <w:color w:val="auto"/>
          <w:sz w:val="24"/>
          <w:szCs w:val="24"/>
          <w:lang w:val="en-US"/>
        </w:rPr>
        <w:t xml:space="preserve"> cos</w:t>
      </w:r>
      <w:r w:rsidRPr="005F5A14">
        <w:rPr>
          <w:rFonts w:ascii="Arial" w:hAnsi="Arial" w:cs="Arial"/>
          <w:color w:val="auto"/>
          <w:sz w:val="24"/>
          <w:szCs w:val="24"/>
          <w:lang w:val="en-US"/>
        </w:rPr>
        <w:t>ts</w:t>
      </w:r>
      <w:r w:rsidR="00F576BB" w:rsidRPr="005F5A14">
        <w:rPr>
          <w:rFonts w:ascii="Arial" w:hAnsi="Arial" w:cs="Arial"/>
          <w:color w:val="auto"/>
          <w:sz w:val="24"/>
          <w:szCs w:val="24"/>
          <w:lang w:val="en-US"/>
        </w:rPr>
        <w:t>.</w:t>
      </w:r>
    </w:p>
    <w:p w14:paraId="1E2E6643" w14:textId="77777777" w:rsidR="00BC79C0" w:rsidRPr="005F5A14" w:rsidRDefault="00394B99" w:rsidP="00AB2F72">
      <w:pPr>
        <w:pStyle w:val="Body"/>
        <w:ind w:firstLine="360"/>
        <w:rPr>
          <w:rFonts w:ascii="Arial" w:hAnsi="Arial" w:cs="Arial"/>
          <w:color w:val="auto"/>
          <w:sz w:val="24"/>
          <w:szCs w:val="24"/>
          <w:lang w:val="en-US"/>
        </w:rPr>
      </w:pPr>
      <w:r w:rsidRPr="005F5A14">
        <w:rPr>
          <w:rFonts w:ascii="Arial" w:hAnsi="Arial" w:cs="Arial"/>
          <w:color w:val="auto"/>
          <w:sz w:val="24"/>
          <w:szCs w:val="24"/>
          <w:lang w:val="en-US"/>
        </w:rPr>
        <w:t>Action LE</w:t>
      </w:r>
    </w:p>
    <w:p w14:paraId="7515CAE0" w14:textId="77777777" w:rsidR="00BC79C0" w:rsidRPr="005F5A14" w:rsidRDefault="00BC79C0" w:rsidP="00AB2F72">
      <w:pPr>
        <w:pStyle w:val="Body"/>
        <w:ind w:left="360"/>
        <w:rPr>
          <w:rFonts w:ascii="Arial" w:hAnsi="Arial" w:cs="Arial"/>
          <w:color w:val="auto"/>
          <w:sz w:val="24"/>
          <w:szCs w:val="24"/>
          <w:lang w:val="en-US"/>
        </w:rPr>
      </w:pPr>
      <w:r w:rsidRPr="005F5A14">
        <w:rPr>
          <w:rFonts w:ascii="Arial" w:hAnsi="Arial" w:cs="Arial"/>
          <w:color w:val="auto"/>
          <w:sz w:val="24"/>
          <w:szCs w:val="24"/>
          <w:lang w:val="en-US"/>
        </w:rPr>
        <w:t xml:space="preserve">LE confirmed that she would be attending </w:t>
      </w:r>
      <w:r w:rsidR="00394B99" w:rsidRPr="005F5A14">
        <w:rPr>
          <w:rFonts w:ascii="Arial" w:hAnsi="Arial" w:cs="Arial"/>
          <w:color w:val="auto"/>
          <w:sz w:val="24"/>
          <w:szCs w:val="24"/>
          <w:lang w:val="en-US"/>
        </w:rPr>
        <w:t>Student</w:t>
      </w:r>
      <w:r w:rsidRPr="005F5A14">
        <w:rPr>
          <w:rFonts w:ascii="Arial" w:hAnsi="Arial" w:cs="Arial"/>
          <w:color w:val="auto"/>
          <w:sz w:val="24"/>
          <w:szCs w:val="24"/>
          <w:lang w:val="en-US"/>
        </w:rPr>
        <w:t xml:space="preserve"> Governor training through the University </w:t>
      </w:r>
    </w:p>
    <w:p w14:paraId="6014F436" w14:textId="77777777" w:rsidR="00BC79C0" w:rsidRPr="00AB2F72" w:rsidRDefault="00BC79C0" w:rsidP="00AB2F72">
      <w:pPr>
        <w:pStyle w:val="Body"/>
        <w:ind w:firstLine="360"/>
        <w:rPr>
          <w:rFonts w:ascii="Arial" w:hAnsi="Arial" w:cs="Arial"/>
          <w:sz w:val="24"/>
          <w:szCs w:val="24"/>
          <w:lang w:val="en-US"/>
        </w:rPr>
      </w:pPr>
      <w:r w:rsidRPr="00AB2F72">
        <w:rPr>
          <w:rFonts w:ascii="Arial" w:hAnsi="Arial" w:cs="Arial"/>
          <w:sz w:val="24"/>
          <w:szCs w:val="24"/>
          <w:lang w:val="en-US"/>
        </w:rPr>
        <w:t xml:space="preserve">JL reported that he was working with all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societies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 to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provide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covid guidelines</w:t>
      </w:r>
      <w:r w:rsidRPr="00AB2F72">
        <w:rPr>
          <w:rFonts w:ascii="Arial" w:hAnsi="Arial" w:cs="Arial"/>
          <w:sz w:val="24"/>
          <w:szCs w:val="24"/>
          <w:lang w:val="en-US"/>
        </w:rPr>
        <w:t>.</w:t>
      </w:r>
    </w:p>
    <w:p w14:paraId="1EE9B561" w14:textId="77777777" w:rsidR="00BC79C0" w:rsidRPr="00AB2F72" w:rsidRDefault="00BC79C0" w:rsidP="00AB2F72">
      <w:pPr>
        <w:pStyle w:val="Body"/>
        <w:ind w:left="644"/>
        <w:rPr>
          <w:rFonts w:ascii="Arial" w:hAnsi="Arial" w:cs="Arial"/>
          <w:sz w:val="24"/>
          <w:szCs w:val="24"/>
          <w:lang w:val="en-US"/>
        </w:rPr>
      </w:pPr>
    </w:p>
    <w:p w14:paraId="06E00416" w14:textId="77777777" w:rsidR="00BC79C0" w:rsidRPr="004D6C52" w:rsidRDefault="00BC79C0" w:rsidP="00AE7D40">
      <w:pPr>
        <w:pStyle w:val="Body"/>
        <w:ind w:left="644"/>
        <w:rPr>
          <w:sz w:val="24"/>
          <w:szCs w:val="24"/>
        </w:rPr>
      </w:pPr>
    </w:p>
    <w:p w14:paraId="5B097C29" w14:textId="77777777" w:rsidR="00BC79C0" w:rsidRPr="00DF30A7" w:rsidRDefault="00AB2F72" w:rsidP="00AB2F72">
      <w:pPr>
        <w:pStyle w:val="Body"/>
        <w:ind w:firstLine="360"/>
        <w:rPr>
          <w:rFonts w:ascii="Arial" w:hAnsi="Arial" w:cs="Arial"/>
          <w:sz w:val="24"/>
          <w:szCs w:val="24"/>
          <w:lang w:val="en-US"/>
        </w:rPr>
      </w:pPr>
      <w:r w:rsidRPr="00AB2F72">
        <w:rPr>
          <w:rFonts w:ascii="Arial Black" w:hAnsi="Arial Black"/>
          <w:b/>
          <w:sz w:val="24"/>
          <w:szCs w:val="24"/>
          <w:lang w:val="en-US"/>
        </w:rPr>
        <w:t xml:space="preserve">5. </w:t>
      </w:r>
      <w:r w:rsidR="00BC79C0" w:rsidRPr="00AB2F72">
        <w:rPr>
          <w:rFonts w:ascii="Arial Black" w:hAnsi="Arial Black"/>
          <w:b/>
          <w:sz w:val="24"/>
          <w:szCs w:val="24"/>
          <w:lang w:val="en-US"/>
        </w:rPr>
        <w:t>Policy review</w:t>
      </w:r>
      <w:r w:rsidR="00DF30A7">
        <w:rPr>
          <w:rFonts w:ascii="Arial Black" w:hAnsi="Arial Black"/>
          <w:b/>
          <w:sz w:val="24"/>
          <w:szCs w:val="24"/>
          <w:lang w:val="en-US"/>
        </w:rPr>
        <w:t>:</w:t>
      </w:r>
      <w:r w:rsidR="00DF30A7">
        <w:rPr>
          <w:rFonts w:ascii="Arial Black" w:hAnsi="Arial Black"/>
          <w:b/>
          <w:sz w:val="24"/>
          <w:szCs w:val="24"/>
          <w:lang w:val="en-US"/>
        </w:rPr>
        <w:tab/>
      </w:r>
      <w:r w:rsidR="00DF30A7">
        <w:rPr>
          <w:rFonts w:ascii="Arial Black" w:hAnsi="Arial Black"/>
          <w:b/>
          <w:sz w:val="24"/>
          <w:szCs w:val="24"/>
          <w:lang w:val="en-US"/>
        </w:rPr>
        <w:tab/>
      </w:r>
      <w:r w:rsidR="00DF30A7">
        <w:rPr>
          <w:rFonts w:ascii="Arial Black" w:hAnsi="Arial Black"/>
          <w:b/>
          <w:sz w:val="24"/>
          <w:szCs w:val="24"/>
          <w:lang w:val="en-US"/>
        </w:rPr>
        <w:tab/>
      </w:r>
      <w:r w:rsidR="00DF30A7">
        <w:rPr>
          <w:rFonts w:ascii="Arial Black" w:hAnsi="Arial Black"/>
          <w:b/>
          <w:sz w:val="24"/>
          <w:szCs w:val="24"/>
          <w:lang w:val="en-US"/>
        </w:rPr>
        <w:tab/>
      </w:r>
      <w:r w:rsidR="00DF30A7">
        <w:rPr>
          <w:rFonts w:ascii="Arial Black" w:hAnsi="Arial Black"/>
          <w:b/>
          <w:sz w:val="24"/>
          <w:szCs w:val="24"/>
          <w:lang w:val="en-US"/>
        </w:rPr>
        <w:tab/>
      </w:r>
      <w:r w:rsidR="00DF30A7">
        <w:rPr>
          <w:rFonts w:ascii="Arial Black" w:hAnsi="Arial Black"/>
          <w:b/>
          <w:sz w:val="24"/>
          <w:szCs w:val="24"/>
          <w:lang w:val="en-US"/>
        </w:rPr>
        <w:tab/>
      </w:r>
      <w:r w:rsidR="00DF30A7">
        <w:rPr>
          <w:rFonts w:ascii="Arial Black" w:hAnsi="Arial Black"/>
          <w:b/>
          <w:sz w:val="24"/>
          <w:szCs w:val="24"/>
          <w:lang w:val="en-US"/>
        </w:rPr>
        <w:tab/>
      </w:r>
      <w:r w:rsidR="00DF30A7">
        <w:rPr>
          <w:rFonts w:ascii="Arial Black" w:hAnsi="Arial Black"/>
          <w:b/>
          <w:sz w:val="24"/>
          <w:szCs w:val="24"/>
          <w:lang w:val="en-US"/>
        </w:rPr>
        <w:tab/>
      </w:r>
      <w:r w:rsidR="00DF30A7">
        <w:rPr>
          <w:rFonts w:ascii="Arial" w:hAnsi="Arial" w:cs="Arial"/>
          <w:sz w:val="24"/>
          <w:szCs w:val="24"/>
          <w:lang w:val="en-US"/>
        </w:rPr>
        <w:t>MD</w:t>
      </w:r>
    </w:p>
    <w:p w14:paraId="15ED0544" w14:textId="77777777" w:rsidR="000B393A" w:rsidRDefault="000B393A" w:rsidP="00AB2F72">
      <w:pPr>
        <w:pStyle w:val="Body"/>
        <w:ind w:firstLine="720"/>
        <w:rPr>
          <w:rFonts w:ascii="Arial" w:hAnsi="Arial" w:cs="Arial"/>
          <w:sz w:val="24"/>
          <w:szCs w:val="24"/>
          <w:lang w:val="en-US"/>
        </w:rPr>
      </w:pPr>
    </w:p>
    <w:p w14:paraId="40EFC969" w14:textId="77777777" w:rsidR="000B393A" w:rsidRDefault="000B393A" w:rsidP="00AB2F72">
      <w:pPr>
        <w:pStyle w:val="Body"/>
        <w:ind w:firstLine="720"/>
        <w:rPr>
          <w:rFonts w:ascii="Arial" w:hAnsi="Arial" w:cs="Arial"/>
          <w:sz w:val="24"/>
          <w:szCs w:val="24"/>
          <w:lang w:val="en-US"/>
        </w:rPr>
      </w:pPr>
    </w:p>
    <w:p w14:paraId="4A0E9477" w14:textId="77777777" w:rsidR="00BC79C0" w:rsidRPr="00AB2F72" w:rsidRDefault="00AB2F72" w:rsidP="00AB2F72">
      <w:pPr>
        <w:pStyle w:val="Body"/>
        <w:ind w:firstLine="720"/>
        <w:rPr>
          <w:rFonts w:ascii="Arial" w:hAnsi="Arial" w:cs="Arial"/>
          <w:sz w:val="24"/>
          <w:szCs w:val="24"/>
          <w:lang w:val="en-US"/>
        </w:rPr>
      </w:pPr>
      <w:r w:rsidRPr="00AB2F72">
        <w:rPr>
          <w:rFonts w:ascii="Arial" w:hAnsi="Arial" w:cs="Arial"/>
          <w:sz w:val="24"/>
          <w:szCs w:val="24"/>
          <w:lang w:val="en-US"/>
        </w:rPr>
        <w:t xml:space="preserve">5.1 </w:t>
      </w:r>
      <w:r w:rsidR="00BC79C0" w:rsidRPr="00AB2F72">
        <w:rPr>
          <w:rFonts w:ascii="Arial" w:hAnsi="Arial" w:cs="Arial"/>
          <w:sz w:val="24"/>
          <w:szCs w:val="24"/>
          <w:lang w:val="en-US"/>
        </w:rPr>
        <w:t>Sickness policy</w:t>
      </w:r>
      <w:r w:rsidRPr="00AB2F72">
        <w:rPr>
          <w:rFonts w:ascii="Arial" w:hAnsi="Arial" w:cs="Arial"/>
          <w:sz w:val="24"/>
          <w:szCs w:val="24"/>
          <w:lang w:val="en-US"/>
        </w:rPr>
        <w:tab/>
      </w:r>
      <w:r w:rsidRPr="00AB2F72">
        <w:rPr>
          <w:rFonts w:ascii="Arial" w:hAnsi="Arial" w:cs="Arial"/>
          <w:sz w:val="24"/>
          <w:szCs w:val="24"/>
          <w:lang w:val="en-US"/>
        </w:rPr>
        <w:tab/>
      </w:r>
      <w:r w:rsidRPr="00AB2F72">
        <w:rPr>
          <w:rFonts w:ascii="Arial" w:hAnsi="Arial" w:cs="Arial"/>
          <w:sz w:val="24"/>
          <w:szCs w:val="24"/>
          <w:lang w:val="en-US"/>
        </w:rPr>
        <w:tab/>
      </w:r>
      <w:r w:rsidRPr="00AB2F72">
        <w:rPr>
          <w:rFonts w:ascii="Arial" w:hAnsi="Arial" w:cs="Arial"/>
          <w:sz w:val="24"/>
          <w:szCs w:val="24"/>
          <w:lang w:val="en-US"/>
        </w:rPr>
        <w:tab/>
      </w:r>
      <w:r w:rsidRPr="00AB2F72">
        <w:rPr>
          <w:rFonts w:ascii="Arial" w:hAnsi="Arial" w:cs="Arial"/>
          <w:sz w:val="24"/>
          <w:szCs w:val="24"/>
          <w:lang w:val="en-US"/>
        </w:rPr>
        <w:tab/>
      </w:r>
      <w:r w:rsidRPr="00AB2F72">
        <w:rPr>
          <w:rFonts w:ascii="Arial" w:hAnsi="Arial" w:cs="Arial"/>
          <w:sz w:val="24"/>
          <w:szCs w:val="24"/>
          <w:lang w:val="en-US"/>
        </w:rPr>
        <w:tab/>
      </w:r>
      <w:r w:rsidRPr="00AB2F72">
        <w:rPr>
          <w:rFonts w:ascii="Arial" w:hAnsi="Arial" w:cs="Arial"/>
          <w:sz w:val="24"/>
          <w:szCs w:val="24"/>
          <w:lang w:val="en-US"/>
        </w:rPr>
        <w:tab/>
      </w:r>
      <w:r w:rsidRPr="00AB2F72">
        <w:rPr>
          <w:rFonts w:ascii="Arial" w:hAnsi="Arial" w:cs="Arial"/>
          <w:sz w:val="24"/>
          <w:szCs w:val="24"/>
          <w:lang w:val="en-US"/>
        </w:rPr>
        <w:tab/>
      </w:r>
    </w:p>
    <w:p w14:paraId="2C627279" w14:textId="77777777" w:rsidR="00870230" w:rsidRDefault="00BC79C0" w:rsidP="00AB2F72">
      <w:pPr>
        <w:pStyle w:val="Body"/>
        <w:ind w:left="720"/>
        <w:rPr>
          <w:rFonts w:ascii="Arial" w:hAnsi="Arial" w:cs="Arial"/>
          <w:sz w:val="24"/>
          <w:szCs w:val="24"/>
          <w:lang w:val="en-US"/>
        </w:rPr>
      </w:pPr>
      <w:r w:rsidRPr="00AB2F72">
        <w:rPr>
          <w:rFonts w:ascii="Arial" w:hAnsi="Arial" w:cs="Arial"/>
          <w:sz w:val="24"/>
          <w:szCs w:val="24"/>
          <w:lang w:val="en-US"/>
        </w:rPr>
        <w:t>MD presented the sickness policy</w:t>
      </w:r>
      <w:r w:rsidR="00DF30A7">
        <w:rPr>
          <w:rFonts w:ascii="Arial" w:hAnsi="Arial" w:cs="Arial"/>
          <w:sz w:val="24"/>
          <w:szCs w:val="24"/>
          <w:lang w:val="en-US"/>
        </w:rPr>
        <w:t xml:space="preserve">. 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 GB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commented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 that this and all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policies</w:t>
      </w:r>
      <w:r w:rsidR="00AB2F72">
        <w:rPr>
          <w:rFonts w:ascii="Arial" w:hAnsi="Arial" w:cs="Arial"/>
          <w:sz w:val="24"/>
          <w:szCs w:val="24"/>
          <w:lang w:val="en-US"/>
        </w:rPr>
        <w:t xml:space="preserve"> need to have a version number 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and date of approval on the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front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 page</w:t>
      </w:r>
      <w:r w:rsidR="00AB2F72" w:rsidRPr="00AB2F72">
        <w:rPr>
          <w:rFonts w:ascii="Arial" w:hAnsi="Arial" w:cs="Arial"/>
          <w:sz w:val="24"/>
          <w:szCs w:val="24"/>
          <w:lang w:val="en-US"/>
        </w:rPr>
        <w:t xml:space="preserve">. 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  </w:t>
      </w:r>
      <w:r w:rsidR="00DF30A7">
        <w:rPr>
          <w:rFonts w:ascii="Arial" w:hAnsi="Arial" w:cs="Arial"/>
          <w:sz w:val="24"/>
          <w:szCs w:val="24"/>
          <w:lang w:val="en-US"/>
        </w:rPr>
        <w:tab/>
      </w:r>
    </w:p>
    <w:p w14:paraId="57CE4C3F" w14:textId="77777777" w:rsidR="00AB2F72" w:rsidRPr="00AB2F72" w:rsidRDefault="00BC79C0" w:rsidP="00AB2F72">
      <w:pPr>
        <w:pStyle w:val="Body"/>
        <w:ind w:left="720"/>
        <w:rPr>
          <w:rFonts w:ascii="Arial" w:hAnsi="Arial" w:cs="Arial"/>
          <w:sz w:val="24"/>
          <w:szCs w:val="24"/>
          <w:lang w:val="en-US"/>
        </w:rPr>
      </w:pPr>
      <w:r w:rsidRPr="00AB2F72">
        <w:rPr>
          <w:rFonts w:ascii="Arial" w:hAnsi="Arial" w:cs="Arial"/>
          <w:sz w:val="24"/>
          <w:szCs w:val="24"/>
          <w:lang w:val="en-US"/>
        </w:rPr>
        <w:t xml:space="preserve">Action MD </w:t>
      </w:r>
    </w:p>
    <w:p w14:paraId="204FE0E2" w14:textId="77777777" w:rsidR="00A6147F" w:rsidRPr="00AB2F72" w:rsidRDefault="00AB2F72" w:rsidP="00AB2F72">
      <w:pPr>
        <w:pStyle w:val="Body"/>
        <w:ind w:left="720"/>
        <w:rPr>
          <w:rFonts w:ascii="Arial" w:hAnsi="Arial" w:cs="Arial"/>
          <w:sz w:val="24"/>
          <w:szCs w:val="24"/>
          <w:lang w:val="en-US"/>
        </w:rPr>
      </w:pPr>
      <w:r w:rsidRPr="00AB2F72">
        <w:rPr>
          <w:rFonts w:ascii="Arial" w:hAnsi="Arial" w:cs="Arial"/>
          <w:sz w:val="24"/>
          <w:szCs w:val="24"/>
          <w:lang w:val="en-US"/>
        </w:rPr>
        <w:t>DT</w:t>
      </w:r>
      <w:r w:rsidR="00BC79C0" w:rsidRPr="00AB2F72">
        <w:rPr>
          <w:rFonts w:ascii="Arial" w:hAnsi="Arial" w:cs="Arial"/>
          <w:sz w:val="24"/>
          <w:szCs w:val="24"/>
          <w:lang w:val="en-US"/>
        </w:rPr>
        <w:t xml:space="preserve">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commented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 that</w:t>
      </w:r>
      <w:r w:rsidR="00BC79C0" w:rsidRPr="00AB2F72">
        <w:rPr>
          <w:rFonts w:ascii="Arial" w:hAnsi="Arial" w:cs="Arial"/>
          <w:sz w:val="24"/>
          <w:szCs w:val="24"/>
          <w:lang w:val="en-US"/>
        </w:rPr>
        <w:t xml:space="preserve"> appeals should go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 through the board, as there is</w:t>
      </w:r>
      <w:r w:rsidR="00BC79C0" w:rsidRPr="00AB2F72">
        <w:rPr>
          <w:rFonts w:ascii="Arial" w:hAnsi="Arial" w:cs="Arial"/>
          <w:sz w:val="24"/>
          <w:szCs w:val="24"/>
          <w:lang w:val="en-US"/>
        </w:rPr>
        <w:t xml:space="preserve"> no manager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senior</w:t>
      </w:r>
      <w:r w:rsidR="00BC79C0" w:rsidRPr="00AB2F72">
        <w:rPr>
          <w:rFonts w:ascii="Arial" w:hAnsi="Arial" w:cs="Arial"/>
          <w:sz w:val="24"/>
          <w:szCs w:val="24"/>
          <w:lang w:val="en-US"/>
        </w:rPr>
        <w:t xml:space="preserve"> to the general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manager</w:t>
      </w:r>
      <w:r w:rsidR="00BC79C0" w:rsidRPr="00AB2F72">
        <w:rPr>
          <w:rFonts w:ascii="Arial" w:hAnsi="Arial" w:cs="Arial"/>
          <w:sz w:val="24"/>
          <w:szCs w:val="24"/>
          <w:lang w:val="en-US"/>
        </w:rPr>
        <w:t>.</w:t>
      </w:r>
    </w:p>
    <w:p w14:paraId="33730955" w14:textId="77777777" w:rsidR="00A6147F" w:rsidRDefault="00A6147F" w:rsidP="00BC79C0">
      <w:pPr>
        <w:pStyle w:val="Body"/>
        <w:rPr>
          <w:sz w:val="24"/>
          <w:szCs w:val="24"/>
          <w:lang w:val="en-US"/>
        </w:rPr>
      </w:pPr>
    </w:p>
    <w:p w14:paraId="5F39C371" w14:textId="77777777" w:rsidR="00A6147F" w:rsidRPr="00AB2F72" w:rsidRDefault="00AB2F72" w:rsidP="00AB2F72">
      <w:pPr>
        <w:pStyle w:val="Body"/>
        <w:ind w:firstLine="720"/>
        <w:rPr>
          <w:rFonts w:ascii="Arial" w:hAnsi="Arial" w:cs="Arial"/>
          <w:sz w:val="24"/>
          <w:szCs w:val="24"/>
          <w:lang w:val="en-US"/>
        </w:rPr>
      </w:pPr>
      <w:r w:rsidRPr="00AB2F72">
        <w:rPr>
          <w:rFonts w:ascii="Arial" w:hAnsi="Arial" w:cs="Arial"/>
          <w:sz w:val="24"/>
          <w:szCs w:val="24"/>
          <w:lang w:val="en-US"/>
        </w:rPr>
        <w:t xml:space="preserve">5.2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Grievance</w:t>
      </w:r>
      <w:r w:rsidR="00A6147F" w:rsidRPr="00AB2F72">
        <w:rPr>
          <w:rFonts w:ascii="Arial" w:hAnsi="Arial" w:cs="Arial"/>
          <w:sz w:val="24"/>
          <w:szCs w:val="24"/>
          <w:lang w:val="en-US"/>
        </w:rPr>
        <w:t xml:space="preserve"> procedure </w:t>
      </w:r>
    </w:p>
    <w:p w14:paraId="460B9D6B" w14:textId="77777777" w:rsidR="00A6147F" w:rsidRPr="00AB2F72" w:rsidRDefault="00A6147F" w:rsidP="00AB2F72">
      <w:pPr>
        <w:pStyle w:val="Body"/>
        <w:ind w:left="720"/>
        <w:rPr>
          <w:rFonts w:ascii="Arial" w:hAnsi="Arial" w:cs="Arial"/>
          <w:sz w:val="24"/>
          <w:szCs w:val="24"/>
          <w:lang w:val="en-US"/>
        </w:rPr>
      </w:pPr>
      <w:r w:rsidRPr="00AB2F72">
        <w:rPr>
          <w:rFonts w:ascii="Arial" w:hAnsi="Arial" w:cs="Arial"/>
          <w:sz w:val="24"/>
          <w:szCs w:val="24"/>
          <w:lang w:val="en-US"/>
        </w:rPr>
        <w:t xml:space="preserve">The same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comments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 were made with regards to the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grievance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 policy with the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addition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 that DT asked for a section in the </w:t>
      </w:r>
      <w:r w:rsidR="00AB2F72">
        <w:rPr>
          <w:rFonts w:ascii="Arial" w:hAnsi="Arial" w:cs="Arial"/>
          <w:sz w:val="24"/>
          <w:szCs w:val="24"/>
          <w:lang w:val="en-US"/>
        </w:rPr>
        <w:t>g</w:t>
      </w:r>
      <w:r w:rsidR="00394B99" w:rsidRPr="00AB2F72">
        <w:rPr>
          <w:rFonts w:ascii="Arial" w:hAnsi="Arial" w:cs="Arial"/>
          <w:sz w:val="24"/>
          <w:szCs w:val="24"/>
          <w:lang w:val="en-US"/>
        </w:rPr>
        <w:t>rievance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 procedure to make </w:t>
      </w:r>
      <w:r w:rsidR="00AB2F72" w:rsidRPr="00AB2F72">
        <w:rPr>
          <w:rFonts w:ascii="Arial" w:hAnsi="Arial" w:cs="Arial"/>
          <w:sz w:val="24"/>
          <w:szCs w:val="24"/>
          <w:lang w:val="en-US"/>
        </w:rPr>
        <w:t xml:space="preserve">provision 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for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an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 external investigation and a possible staff </w:t>
      </w:r>
      <w:r w:rsidR="00394B99" w:rsidRPr="00AB2F72">
        <w:rPr>
          <w:rFonts w:ascii="Arial" w:hAnsi="Arial" w:cs="Arial"/>
          <w:sz w:val="24"/>
          <w:szCs w:val="24"/>
          <w:lang w:val="en-US"/>
        </w:rPr>
        <w:t>pension</w:t>
      </w:r>
      <w:r w:rsidRPr="00AB2F72">
        <w:rPr>
          <w:rFonts w:ascii="Arial" w:hAnsi="Arial" w:cs="Arial"/>
          <w:sz w:val="24"/>
          <w:szCs w:val="24"/>
          <w:lang w:val="en-US"/>
        </w:rPr>
        <w:t>.</w:t>
      </w:r>
    </w:p>
    <w:p w14:paraId="46A2E3C5" w14:textId="77777777" w:rsidR="00BC79C0" w:rsidRPr="00AB2F72" w:rsidRDefault="00394B99" w:rsidP="00AB2F72">
      <w:pPr>
        <w:pStyle w:val="Body"/>
        <w:ind w:left="720"/>
        <w:rPr>
          <w:rFonts w:ascii="Arial" w:hAnsi="Arial" w:cs="Arial"/>
          <w:sz w:val="24"/>
          <w:szCs w:val="24"/>
          <w:lang w:val="en-US"/>
        </w:rPr>
      </w:pPr>
      <w:r w:rsidRPr="00AB2F72">
        <w:rPr>
          <w:rFonts w:ascii="Arial" w:hAnsi="Arial" w:cs="Arial"/>
          <w:sz w:val="24"/>
          <w:szCs w:val="24"/>
          <w:lang w:val="en-US"/>
        </w:rPr>
        <w:lastRenderedPageBreak/>
        <w:t>Action MD</w:t>
      </w:r>
      <w:r w:rsidR="00A6147F" w:rsidRPr="00AB2F72">
        <w:rPr>
          <w:rFonts w:ascii="Arial" w:hAnsi="Arial" w:cs="Arial"/>
          <w:sz w:val="24"/>
          <w:szCs w:val="24"/>
          <w:lang w:val="en-US"/>
        </w:rPr>
        <w:t xml:space="preserve"> to include the </w:t>
      </w:r>
      <w:r w:rsidRPr="00AB2F72">
        <w:rPr>
          <w:rFonts w:ascii="Arial" w:hAnsi="Arial" w:cs="Arial"/>
          <w:sz w:val="24"/>
          <w:szCs w:val="24"/>
          <w:lang w:val="en-US"/>
        </w:rPr>
        <w:t>front</w:t>
      </w:r>
      <w:r w:rsidR="00A6147F" w:rsidRPr="00AB2F72">
        <w:rPr>
          <w:rFonts w:ascii="Arial" w:hAnsi="Arial" w:cs="Arial"/>
          <w:sz w:val="24"/>
          <w:szCs w:val="24"/>
          <w:lang w:val="en-US"/>
        </w:rPr>
        <w:t xml:space="preserve"> page section</w:t>
      </w:r>
      <w:r w:rsidR="00EF7D63">
        <w:rPr>
          <w:rFonts w:ascii="Arial" w:hAnsi="Arial" w:cs="Arial"/>
          <w:sz w:val="24"/>
          <w:szCs w:val="24"/>
          <w:lang w:val="en-US"/>
        </w:rPr>
        <w:t xml:space="preserve">; </w:t>
      </w:r>
      <w:r w:rsidR="00A6147F" w:rsidRPr="00AB2F72">
        <w:rPr>
          <w:rFonts w:ascii="Arial" w:hAnsi="Arial" w:cs="Arial"/>
          <w:sz w:val="24"/>
          <w:szCs w:val="24"/>
          <w:lang w:val="en-US"/>
        </w:rPr>
        <w:t xml:space="preserve">and </w:t>
      </w:r>
      <w:r w:rsidRPr="00AB2F72">
        <w:rPr>
          <w:rFonts w:ascii="Arial" w:hAnsi="Arial" w:cs="Arial"/>
          <w:sz w:val="24"/>
          <w:szCs w:val="24"/>
          <w:lang w:val="en-US"/>
        </w:rPr>
        <w:t>the</w:t>
      </w:r>
      <w:r w:rsidR="00AB2F72">
        <w:rPr>
          <w:rFonts w:ascii="Arial" w:hAnsi="Arial" w:cs="Arial"/>
          <w:sz w:val="24"/>
          <w:szCs w:val="24"/>
          <w:lang w:val="en-US"/>
        </w:rPr>
        <w:t xml:space="preserve"> section</w:t>
      </w:r>
      <w:r w:rsidR="00EF7D63">
        <w:rPr>
          <w:rFonts w:ascii="Arial" w:hAnsi="Arial" w:cs="Arial"/>
          <w:sz w:val="24"/>
          <w:szCs w:val="24"/>
          <w:lang w:val="en-US"/>
        </w:rPr>
        <w:t>,</w:t>
      </w:r>
      <w:r w:rsidR="00AB2F72">
        <w:rPr>
          <w:rFonts w:ascii="Arial" w:hAnsi="Arial" w:cs="Arial"/>
          <w:sz w:val="24"/>
          <w:szCs w:val="24"/>
          <w:lang w:val="en-US"/>
        </w:rPr>
        <w:t xml:space="preserve"> </w:t>
      </w:r>
      <w:r w:rsidRPr="00AB2F72">
        <w:rPr>
          <w:rFonts w:ascii="Arial" w:hAnsi="Arial" w:cs="Arial"/>
          <w:sz w:val="24"/>
          <w:szCs w:val="24"/>
          <w:lang w:val="en-US"/>
        </w:rPr>
        <w:t>appeals</w:t>
      </w:r>
      <w:r w:rsidR="00A6147F" w:rsidRPr="00AB2F72">
        <w:rPr>
          <w:rFonts w:ascii="Arial" w:hAnsi="Arial" w:cs="Arial"/>
          <w:sz w:val="24"/>
          <w:szCs w:val="24"/>
          <w:lang w:val="en-US"/>
        </w:rPr>
        <w:t xml:space="preserve"> were to go to the trustee </w:t>
      </w:r>
      <w:r w:rsidR="00AB2F72">
        <w:rPr>
          <w:rFonts w:ascii="Arial" w:hAnsi="Arial" w:cs="Arial"/>
          <w:sz w:val="24"/>
          <w:szCs w:val="24"/>
          <w:lang w:val="en-US"/>
        </w:rPr>
        <w:t>b</w:t>
      </w:r>
      <w:r w:rsidRPr="00AB2F72">
        <w:rPr>
          <w:rFonts w:ascii="Arial" w:hAnsi="Arial" w:cs="Arial"/>
          <w:sz w:val="24"/>
          <w:szCs w:val="24"/>
          <w:lang w:val="en-US"/>
        </w:rPr>
        <w:t>oard.</w:t>
      </w:r>
      <w:r w:rsidR="00A6147F" w:rsidRPr="00AB2F72">
        <w:rPr>
          <w:rFonts w:ascii="Arial" w:hAnsi="Arial" w:cs="Arial"/>
          <w:sz w:val="24"/>
          <w:szCs w:val="24"/>
          <w:lang w:val="en-US"/>
        </w:rPr>
        <w:t xml:space="preserve">  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The board indicated that they were happy to approve these updates on the basis that these changes </w:t>
      </w:r>
      <w:r w:rsidR="00023057">
        <w:rPr>
          <w:rFonts w:ascii="Arial" w:hAnsi="Arial" w:cs="Arial"/>
          <w:sz w:val="24"/>
          <w:szCs w:val="24"/>
          <w:lang w:val="en-US"/>
        </w:rPr>
        <w:t>were made and witnessed by the c</w:t>
      </w:r>
      <w:r w:rsidRPr="00AB2F72">
        <w:rPr>
          <w:rFonts w:ascii="Arial" w:hAnsi="Arial" w:cs="Arial"/>
          <w:sz w:val="24"/>
          <w:szCs w:val="24"/>
          <w:lang w:val="en-US"/>
        </w:rPr>
        <w:t xml:space="preserve">hair. </w:t>
      </w:r>
      <w:r w:rsidR="00A6147F" w:rsidRPr="00AB2F72">
        <w:rPr>
          <w:rFonts w:ascii="Arial" w:hAnsi="Arial" w:cs="Arial"/>
          <w:sz w:val="24"/>
          <w:szCs w:val="24"/>
          <w:lang w:val="en-US"/>
        </w:rPr>
        <w:t>Action LE</w:t>
      </w:r>
      <w:r w:rsidR="00C3535A">
        <w:rPr>
          <w:rFonts w:ascii="Arial" w:hAnsi="Arial" w:cs="Arial"/>
          <w:sz w:val="24"/>
          <w:szCs w:val="24"/>
          <w:lang w:val="en-US"/>
        </w:rPr>
        <w:t>/MD</w:t>
      </w:r>
    </w:p>
    <w:p w14:paraId="7208C47F" w14:textId="77777777" w:rsidR="00A6147F" w:rsidRPr="00AB2F72" w:rsidRDefault="00A6147F" w:rsidP="00BC79C0">
      <w:pPr>
        <w:pStyle w:val="Body"/>
        <w:rPr>
          <w:rFonts w:ascii="Arial" w:hAnsi="Arial" w:cs="Arial"/>
          <w:sz w:val="24"/>
          <w:szCs w:val="24"/>
          <w:lang w:val="en-US"/>
        </w:rPr>
      </w:pPr>
    </w:p>
    <w:p w14:paraId="5567245C" w14:textId="77777777" w:rsidR="00BC79C0" w:rsidRPr="00BC79C0" w:rsidRDefault="004D6C52" w:rsidP="00BC79C0">
      <w:pPr>
        <w:pStyle w:val="Body"/>
        <w:ind w:left="1004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70EAD0BC" w14:textId="77777777" w:rsidR="004D6C52" w:rsidRPr="00AF56E5" w:rsidRDefault="004D6C52" w:rsidP="00BC79C0">
      <w:pPr>
        <w:pStyle w:val="Body"/>
        <w:ind w:left="644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</w:p>
    <w:p w14:paraId="7B56AB0A" w14:textId="77777777" w:rsidR="00A6147F" w:rsidRDefault="00023057" w:rsidP="00023057">
      <w:pPr>
        <w:pStyle w:val="Body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 Black" w:hAnsi="Arial Black"/>
          <w:b/>
          <w:sz w:val="24"/>
          <w:szCs w:val="24"/>
          <w:lang w:val="en-US"/>
        </w:rPr>
        <w:t xml:space="preserve">6. </w:t>
      </w:r>
      <w:r w:rsidR="006A79D6" w:rsidRPr="00023057">
        <w:rPr>
          <w:rFonts w:ascii="Arial Black" w:hAnsi="Arial Black"/>
          <w:b/>
          <w:sz w:val="24"/>
          <w:szCs w:val="24"/>
          <w:lang w:val="en-US"/>
        </w:rPr>
        <w:t>Report from the GM</w:t>
      </w:r>
      <w:r w:rsidR="000B393A">
        <w:rPr>
          <w:rFonts w:ascii="Arial Black" w:hAnsi="Arial Black"/>
          <w:b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="005E083B" w:rsidRPr="00023057">
        <w:rPr>
          <w:rFonts w:ascii="Arial" w:hAnsi="Arial" w:cs="Arial"/>
          <w:sz w:val="24"/>
          <w:szCs w:val="24"/>
          <w:lang w:val="en-US"/>
        </w:rPr>
        <w:t>include</w:t>
      </w:r>
      <w:r w:rsidRPr="00023057">
        <w:rPr>
          <w:rFonts w:ascii="Arial" w:hAnsi="Arial" w:cs="Arial"/>
          <w:sz w:val="24"/>
          <w:szCs w:val="24"/>
          <w:lang w:val="en-US"/>
        </w:rPr>
        <w:t>s</w:t>
      </w:r>
      <w:r w:rsidR="005E083B" w:rsidRPr="00023057">
        <w:rPr>
          <w:rFonts w:ascii="Arial" w:hAnsi="Arial" w:cs="Arial"/>
          <w:sz w:val="24"/>
          <w:szCs w:val="24"/>
          <w:lang w:val="en-US"/>
        </w:rPr>
        <w:t xml:space="preserve"> </w:t>
      </w:r>
      <w:r w:rsidRPr="00023057">
        <w:rPr>
          <w:rFonts w:ascii="Arial" w:hAnsi="Arial" w:cs="Arial"/>
          <w:sz w:val="24"/>
          <w:szCs w:val="24"/>
          <w:lang w:val="en-US"/>
        </w:rPr>
        <w:t>Covid</w:t>
      </w:r>
      <w:r w:rsidR="005E083B" w:rsidRPr="00023057">
        <w:rPr>
          <w:rFonts w:ascii="Arial" w:hAnsi="Arial" w:cs="Arial"/>
          <w:sz w:val="24"/>
          <w:szCs w:val="24"/>
          <w:lang w:val="en-US"/>
        </w:rPr>
        <w:t xml:space="preserve"> 19 updates</w:t>
      </w:r>
      <w:r w:rsidR="006A79D6" w:rsidRPr="00023057">
        <w:rPr>
          <w:rFonts w:ascii="Arial" w:hAnsi="Arial" w:cs="Arial"/>
          <w:sz w:val="24"/>
          <w:szCs w:val="24"/>
          <w:lang w:val="en-US"/>
        </w:rPr>
        <w:tab/>
      </w:r>
      <w:r w:rsidR="005E083B" w:rsidRPr="00023057">
        <w:rPr>
          <w:rFonts w:ascii="Arial" w:hAnsi="Arial" w:cs="Arial"/>
          <w:sz w:val="24"/>
          <w:szCs w:val="24"/>
          <w:lang w:val="en-US"/>
        </w:rPr>
        <w:t xml:space="preserve"> </w:t>
      </w:r>
      <w:r w:rsidR="005E083B" w:rsidRPr="00023057">
        <w:rPr>
          <w:rFonts w:ascii="Arial" w:hAnsi="Arial" w:cs="Arial"/>
          <w:sz w:val="24"/>
          <w:szCs w:val="24"/>
          <w:lang w:val="en-US"/>
        </w:rPr>
        <w:tab/>
      </w:r>
      <w:r w:rsidR="005E083B" w:rsidRPr="00023057">
        <w:rPr>
          <w:rFonts w:ascii="Arial" w:hAnsi="Arial" w:cs="Arial"/>
          <w:sz w:val="24"/>
          <w:szCs w:val="24"/>
          <w:lang w:val="en-US"/>
        </w:rPr>
        <w:tab/>
      </w:r>
      <w:r w:rsidR="00F07CD8" w:rsidRPr="00023057">
        <w:rPr>
          <w:rFonts w:ascii="Arial" w:hAnsi="Arial" w:cs="Arial"/>
          <w:sz w:val="24"/>
          <w:szCs w:val="24"/>
          <w:lang w:val="en-US"/>
        </w:rPr>
        <w:t>MD</w:t>
      </w:r>
    </w:p>
    <w:p w14:paraId="46EC8A74" w14:textId="77777777" w:rsidR="000B393A" w:rsidRPr="00023057" w:rsidRDefault="000B393A" w:rsidP="00023057">
      <w:pPr>
        <w:pStyle w:val="Body"/>
        <w:ind w:left="360"/>
        <w:rPr>
          <w:rFonts w:ascii="Arial" w:hAnsi="Arial" w:cs="Arial"/>
          <w:sz w:val="24"/>
          <w:szCs w:val="24"/>
        </w:rPr>
      </w:pPr>
    </w:p>
    <w:p w14:paraId="7B886CAA" w14:textId="77777777" w:rsidR="00A6147F" w:rsidRPr="00023057" w:rsidRDefault="00A6147F" w:rsidP="00A6147F">
      <w:pPr>
        <w:pStyle w:val="Body"/>
        <w:ind w:left="644"/>
        <w:rPr>
          <w:rFonts w:ascii="Arial" w:hAnsi="Arial" w:cs="Arial"/>
          <w:sz w:val="24"/>
          <w:szCs w:val="24"/>
          <w:lang w:val="en-US"/>
        </w:rPr>
      </w:pPr>
      <w:r w:rsidRPr="00023057">
        <w:rPr>
          <w:rFonts w:ascii="Arial" w:hAnsi="Arial" w:cs="Arial"/>
          <w:sz w:val="24"/>
          <w:szCs w:val="24"/>
          <w:lang w:val="en-US"/>
        </w:rPr>
        <w:t xml:space="preserve">MD </w:t>
      </w:r>
      <w:r w:rsidR="00023057" w:rsidRPr="00023057">
        <w:rPr>
          <w:rFonts w:ascii="Arial" w:hAnsi="Arial" w:cs="Arial"/>
          <w:sz w:val="24"/>
          <w:szCs w:val="24"/>
          <w:lang w:val="en-US"/>
        </w:rPr>
        <w:t xml:space="preserve">presented </w:t>
      </w:r>
      <w:r w:rsidR="00870230">
        <w:rPr>
          <w:rFonts w:ascii="Arial" w:hAnsi="Arial" w:cs="Arial"/>
          <w:sz w:val="24"/>
          <w:szCs w:val="24"/>
          <w:lang w:val="en-US"/>
        </w:rPr>
        <w:t>(TB/9/MD2)</w:t>
      </w:r>
    </w:p>
    <w:p w14:paraId="3BBD9E82" w14:textId="77777777" w:rsidR="000B393A" w:rsidRDefault="00A6147F" w:rsidP="00A6147F">
      <w:pPr>
        <w:pStyle w:val="Body"/>
        <w:ind w:left="644"/>
        <w:rPr>
          <w:rFonts w:ascii="Arial" w:hAnsi="Arial" w:cs="Arial"/>
          <w:sz w:val="24"/>
          <w:szCs w:val="24"/>
          <w:lang w:val="en-US"/>
        </w:rPr>
      </w:pPr>
      <w:r w:rsidRPr="00023057">
        <w:rPr>
          <w:rFonts w:ascii="Arial" w:hAnsi="Arial" w:cs="Arial"/>
          <w:sz w:val="24"/>
          <w:szCs w:val="24"/>
          <w:lang w:val="en-US"/>
        </w:rPr>
        <w:t xml:space="preserve">DT asked if the </w:t>
      </w:r>
      <w:r w:rsidR="00394B99" w:rsidRPr="00023057">
        <w:rPr>
          <w:rFonts w:ascii="Arial" w:hAnsi="Arial" w:cs="Arial"/>
          <w:sz w:val="24"/>
          <w:szCs w:val="24"/>
          <w:lang w:val="en-US"/>
        </w:rPr>
        <w:t>board’s</w:t>
      </w:r>
      <w:r w:rsidRPr="00023057">
        <w:rPr>
          <w:rFonts w:ascii="Arial" w:hAnsi="Arial" w:cs="Arial"/>
          <w:sz w:val="24"/>
          <w:szCs w:val="24"/>
          <w:lang w:val="en-US"/>
        </w:rPr>
        <w:t xml:space="preserve"> preference to appoint </w:t>
      </w:r>
      <w:r w:rsidR="00394B99" w:rsidRPr="00023057">
        <w:rPr>
          <w:rFonts w:ascii="Arial" w:hAnsi="Arial" w:cs="Arial"/>
          <w:sz w:val="24"/>
          <w:szCs w:val="24"/>
          <w:lang w:val="en-US"/>
        </w:rPr>
        <w:t>rather</w:t>
      </w:r>
      <w:r w:rsidRPr="00023057">
        <w:rPr>
          <w:rFonts w:ascii="Arial" w:hAnsi="Arial" w:cs="Arial"/>
          <w:sz w:val="24"/>
          <w:szCs w:val="24"/>
          <w:lang w:val="en-US"/>
        </w:rPr>
        <w:t xml:space="preserve"> than </w:t>
      </w:r>
      <w:r w:rsidR="00394B99" w:rsidRPr="00023057">
        <w:rPr>
          <w:rFonts w:ascii="Arial" w:hAnsi="Arial" w:cs="Arial"/>
          <w:sz w:val="24"/>
          <w:szCs w:val="24"/>
          <w:lang w:val="en-US"/>
        </w:rPr>
        <w:t>elect</w:t>
      </w:r>
      <w:r w:rsidR="00023057" w:rsidRPr="00023057">
        <w:rPr>
          <w:rFonts w:ascii="Arial" w:hAnsi="Arial" w:cs="Arial"/>
          <w:sz w:val="24"/>
          <w:szCs w:val="24"/>
          <w:lang w:val="en-US"/>
        </w:rPr>
        <w:t xml:space="preserve"> s</w:t>
      </w:r>
      <w:r w:rsidRPr="00023057">
        <w:rPr>
          <w:rFonts w:ascii="Arial" w:hAnsi="Arial" w:cs="Arial"/>
          <w:sz w:val="24"/>
          <w:szCs w:val="24"/>
          <w:lang w:val="en-US"/>
        </w:rPr>
        <w:t xml:space="preserve">tudent trustees would be included in the </w:t>
      </w:r>
      <w:r w:rsidR="00394B99" w:rsidRPr="00023057">
        <w:rPr>
          <w:rFonts w:ascii="Arial" w:hAnsi="Arial" w:cs="Arial"/>
          <w:sz w:val="24"/>
          <w:szCs w:val="24"/>
          <w:lang w:val="en-US"/>
        </w:rPr>
        <w:t>constitutional</w:t>
      </w:r>
      <w:r w:rsidRPr="00023057">
        <w:rPr>
          <w:rFonts w:ascii="Arial" w:hAnsi="Arial" w:cs="Arial"/>
          <w:sz w:val="24"/>
          <w:szCs w:val="24"/>
          <w:lang w:val="en-US"/>
        </w:rPr>
        <w:t xml:space="preserve"> </w:t>
      </w:r>
      <w:r w:rsidR="00394B99" w:rsidRPr="00023057">
        <w:rPr>
          <w:rFonts w:ascii="Arial" w:hAnsi="Arial" w:cs="Arial"/>
          <w:sz w:val="24"/>
          <w:szCs w:val="24"/>
          <w:lang w:val="en-US"/>
        </w:rPr>
        <w:t>change</w:t>
      </w:r>
      <w:r w:rsidRPr="00023057">
        <w:rPr>
          <w:rFonts w:ascii="Arial" w:hAnsi="Arial" w:cs="Arial"/>
          <w:sz w:val="24"/>
          <w:szCs w:val="24"/>
          <w:lang w:val="en-US"/>
        </w:rPr>
        <w:t xml:space="preserve"> in the </w:t>
      </w:r>
      <w:r w:rsidR="00394B99" w:rsidRPr="00023057">
        <w:rPr>
          <w:rFonts w:ascii="Arial" w:hAnsi="Arial" w:cs="Arial"/>
          <w:sz w:val="24"/>
          <w:szCs w:val="24"/>
          <w:lang w:val="en-US"/>
        </w:rPr>
        <w:t>forthcoming</w:t>
      </w:r>
      <w:r w:rsidRPr="00023057">
        <w:rPr>
          <w:rFonts w:ascii="Arial" w:hAnsi="Arial" w:cs="Arial"/>
          <w:sz w:val="24"/>
          <w:szCs w:val="24"/>
          <w:lang w:val="en-US"/>
        </w:rPr>
        <w:t xml:space="preserve"> AGM</w:t>
      </w:r>
      <w:r w:rsidR="00023057" w:rsidRPr="00023057">
        <w:rPr>
          <w:rFonts w:ascii="Arial" w:hAnsi="Arial" w:cs="Arial"/>
          <w:sz w:val="24"/>
          <w:szCs w:val="24"/>
          <w:lang w:val="en-US"/>
        </w:rPr>
        <w:t xml:space="preserve">. </w:t>
      </w:r>
      <w:r w:rsidRPr="0002305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476B8AA" w14:textId="77777777" w:rsidR="000B393A" w:rsidRDefault="00A6147F" w:rsidP="00A6147F">
      <w:pPr>
        <w:pStyle w:val="Body"/>
        <w:ind w:left="644"/>
        <w:rPr>
          <w:rFonts w:ascii="Arial" w:hAnsi="Arial" w:cs="Arial"/>
          <w:sz w:val="24"/>
          <w:szCs w:val="24"/>
          <w:lang w:val="en-US"/>
        </w:rPr>
      </w:pPr>
      <w:r w:rsidRPr="00023057">
        <w:rPr>
          <w:rFonts w:ascii="Arial" w:hAnsi="Arial" w:cs="Arial"/>
          <w:sz w:val="24"/>
          <w:szCs w:val="24"/>
          <w:lang w:val="en-US"/>
        </w:rPr>
        <w:t xml:space="preserve">MD confirmed that it would.  </w:t>
      </w:r>
      <w:r w:rsidR="00023057" w:rsidRPr="00023057">
        <w:rPr>
          <w:rFonts w:ascii="Arial" w:hAnsi="Arial" w:cs="Arial"/>
          <w:sz w:val="24"/>
          <w:szCs w:val="24"/>
          <w:lang w:val="en-US"/>
        </w:rPr>
        <w:t>DT</w:t>
      </w:r>
      <w:r w:rsidR="00870230">
        <w:rPr>
          <w:rFonts w:ascii="Arial" w:hAnsi="Arial" w:cs="Arial"/>
          <w:sz w:val="24"/>
          <w:szCs w:val="24"/>
          <w:lang w:val="en-US"/>
        </w:rPr>
        <w:t xml:space="preserve"> </w:t>
      </w:r>
      <w:r w:rsidR="00394B99" w:rsidRPr="00023057">
        <w:rPr>
          <w:rFonts w:ascii="Arial" w:hAnsi="Arial" w:cs="Arial"/>
          <w:sz w:val="24"/>
          <w:szCs w:val="24"/>
          <w:lang w:val="en-US"/>
        </w:rPr>
        <w:t>commented that the wording in the election by</w:t>
      </w:r>
      <w:r w:rsidR="00023057" w:rsidRPr="00023057">
        <w:rPr>
          <w:rFonts w:ascii="Arial" w:hAnsi="Arial" w:cs="Arial"/>
          <w:sz w:val="24"/>
          <w:szCs w:val="24"/>
          <w:lang w:val="en-US"/>
        </w:rPr>
        <w:t>-</w:t>
      </w:r>
      <w:r w:rsidR="00394B99" w:rsidRPr="00023057">
        <w:rPr>
          <w:rFonts w:ascii="Arial" w:hAnsi="Arial" w:cs="Arial"/>
          <w:sz w:val="24"/>
          <w:szCs w:val="24"/>
          <w:lang w:val="en-US"/>
        </w:rPr>
        <w:t xml:space="preserve"> law was slightly ambig</w:t>
      </w:r>
      <w:r w:rsidR="00023057" w:rsidRPr="00023057">
        <w:rPr>
          <w:rFonts w:ascii="Arial" w:hAnsi="Arial" w:cs="Arial"/>
          <w:sz w:val="24"/>
          <w:szCs w:val="24"/>
          <w:lang w:val="en-US"/>
        </w:rPr>
        <w:t xml:space="preserve">uous around the requirement of </w:t>
      </w:r>
      <w:proofErr w:type="spellStart"/>
      <w:r w:rsidR="00023057" w:rsidRPr="00023057">
        <w:rPr>
          <w:rFonts w:ascii="Arial" w:hAnsi="Arial" w:cs="Arial"/>
          <w:sz w:val="24"/>
          <w:szCs w:val="24"/>
          <w:lang w:val="en-US"/>
        </w:rPr>
        <w:t>s</w:t>
      </w:r>
      <w:r w:rsidR="00394B99" w:rsidRPr="00023057">
        <w:rPr>
          <w:rFonts w:ascii="Arial" w:hAnsi="Arial" w:cs="Arial"/>
          <w:sz w:val="24"/>
          <w:szCs w:val="24"/>
          <w:lang w:val="en-US"/>
        </w:rPr>
        <w:t>ab</w:t>
      </w:r>
      <w:r w:rsidR="00023057" w:rsidRPr="00023057">
        <w:rPr>
          <w:rFonts w:ascii="Arial" w:hAnsi="Arial" w:cs="Arial"/>
          <w:sz w:val="24"/>
          <w:szCs w:val="24"/>
          <w:lang w:val="en-US"/>
        </w:rPr>
        <w:t>b</w:t>
      </w:r>
      <w:r w:rsidR="00394B99" w:rsidRPr="00023057">
        <w:rPr>
          <w:rFonts w:ascii="Arial" w:hAnsi="Arial" w:cs="Arial"/>
          <w:sz w:val="24"/>
          <w:szCs w:val="24"/>
          <w:lang w:val="en-US"/>
        </w:rPr>
        <w:t>s</w:t>
      </w:r>
      <w:proofErr w:type="spellEnd"/>
      <w:r w:rsidR="00394B99" w:rsidRPr="00023057">
        <w:rPr>
          <w:rFonts w:ascii="Arial" w:hAnsi="Arial" w:cs="Arial"/>
          <w:sz w:val="24"/>
          <w:szCs w:val="24"/>
          <w:lang w:val="en-US"/>
        </w:rPr>
        <w:t xml:space="preserve"> and</w:t>
      </w:r>
      <w:r w:rsidR="00023057" w:rsidRPr="00023057">
        <w:rPr>
          <w:rFonts w:ascii="Arial" w:hAnsi="Arial" w:cs="Arial"/>
          <w:sz w:val="24"/>
          <w:szCs w:val="24"/>
          <w:lang w:val="en-US"/>
        </w:rPr>
        <w:t xml:space="preserve"> non </w:t>
      </w:r>
      <w:proofErr w:type="spellStart"/>
      <w:r w:rsidR="00023057" w:rsidRPr="00023057">
        <w:rPr>
          <w:rFonts w:ascii="Arial" w:hAnsi="Arial" w:cs="Arial"/>
          <w:sz w:val="24"/>
          <w:szCs w:val="24"/>
          <w:lang w:val="en-US"/>
        </w:rPr>
        <w:t>sabbs</w:t>
      </w:r>
      <w:proofErr w:type="spellEnd"/>
      <w:r w:rsidR="00023057" w:rsidRPr="00023057">
        <w:rPr>
          <w:rFonts w:ascii="Arial" w:hAnsi="Arial" w:cs="Arial"/>
          <w:sz w:val="24"/>
          <w:szCs w:val="24"/>
          <w:lang w:val="en-US"/>
        </w:rPr>
        <w:t xml:space="preserve"> to run against RON</w:t>
      </w:r>
      <w:r w:rsidR="00394B99" w:rsidRPr="00023057">
        <w:rPr>
          <w:rFonts w:ascii="Arial" w:hAnsi="Arial" w:cs="Arial"/>
          <w:sz w:val="24"/>
          <w:szCs w:val="24"/>
          <w:lang w:val="en-US"/>
        </w:rPr>
        <w:t xml:space="preserve"> if unopposed</w:t>
      </w:r>
      <w:r w:rsidR="00023057" w:rsidRPr="00023057">
        <w:rPr>
          <w:rFonts w:ascii="Arial" w:hAnsi="Arial" w:cs="Arial"/>
          <w:sz w:val="24"/>
          <w:szCs w:val="24"/>
          <w:lang w:val="en-US"/>
        </w:rPr>
        <w:t xml:space="preserve">. </w:t>
      </w:r>
      <w:r w:rsidR="00394B99" w:rsidRPr="00023057"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099750FD" w14:textId="77777777" w:rsidR="00A6147F" w:rsidRPr="00023057" w:rsidRDefault="00394B99" w:rsidP="00A6147F">
      <w:pPr>
        <w:pStyle w:val="Body"/>
        <w:ind w:left="644"/>
        <w:rPr>
          <w:rFonts w:ascii="Arial" w:hAnsi="Arial" w:cs="Arial"/>
          <w:sz w:val="24"/>
          <w:szCs w:val="24"/>
          <w:lang w:val="en-US"/>
        </w:rPr>
      </w:pPr>
      <w:r w:rsidRPr="00023057">
        <w:rPr>
          <w:rFonts w:ascii="Arial" w:hAnsi="Arial" w:cs="Arial"/>
          <w:sz w:val="24"/>
          <w:szCs w:val="24"/>
          <w:lang w:val="en-US"/>
        </w:rPr>
        <w:t>MD suggested that a task and finish group</w:t>
      </w:r>
      <w:r w:rsidR="00023057" w:rsidRPr="00023057">
        <w:rPr>
          <w:rFonts w:ascii="Arial" w:hAnsi="Arial" w:cs="Arial"/>
          <w:sz w:val="24"/>
          <w:szCs w:val="24"/>
          <w:lang w:val="en-US"/>
        </w:rPr>
        <w:t xml:space="preserve"> be set</w:t>
      </w:r>
      <w:r w:rsidR="000B393A">
        <w:rPr>
          <w:rFonts w:ascii="Arial" w:hAnsi="Arial" w:cs="Arial"/>
          <w:sz w:val="24"/>
          <w:szCs w:val="24"/>
          <w:lang w:val="en-US"/>
        </w:rPr>
        <w:t xml:space="preserve"> up to look at this and update </w:t>
      </w:r>
      <w:r w:rsidR="00023057" w:rsidRPr="00023057">
        <w:rPr>
          <w:rFonts w:ascii="Arial" w:hAnsi="Arial" w:cs="Arial"/>
          <w:sz w:val="24"/>
          <w:szCs w:val="24"/>
          <w:lang w:val="en-US"/>
        </w:rPr>
        <w:t xml:space="preserve">officer job </w:t>
      </w:r>
      <w:r w:rsidRPr="00023057">
        <w:rPr>
          <w:rFonts w:ascii="Arial" w:hAnsi="Arial" w:cs="Arial"/>
          <w:sz w:val="24"/>
          <w:szCs w:val="24"/>
          <w:lang w:val="en-US"/>
        </w:rPr>
        <w:t>descriptions</w:t>
      </w:r>
      <w:r w:rsidR="00023057" w:rsidRPr="00023057">
        <w:rPr>
          <w:rFonts w:ascii="Arial" w:hAnsi="Arial" w:cs="Arial"/>
          <w:sz w:val="24"/>
          <w:szCs w:val="24"/>
          <w:lang w:val="en-US"/>
        </w:rPr>
        <w:t>.</w:t>
      </w:r>
    </w:p>
    <w:p w14:paraId="0D0ABDE0" w14:textId="77777777" w:rsidR="000B393A" w:rsidRDefault="00A6147F" w:rsidP="00A6147F">
      <w:pPr>
        <w:pStyle w:val="Body"/>
        <w:ind w:left="644"/>
        <w:rPr>
          <w:rFonts w:ascii="Arial" w:hAnsi="Arial" w:cs="Arial"/>
          <w:sz w:val="24"/>
          <w:szCs w:val="24"/>
          <w:lang w:val="en-US"/>
        </w:rPr>
      </w:pPr>
      <w:r w:rsidRPr="00023057">
        <w:rPr>
          <w:rFonts w:ascii="Arial" w:hAnsi="Arial" w:cs="Arial"/>
          <w:sz w:val="24"/>
          <w:szCs w:val="24"/>
          <w:lang w:val="en-US"/>
        </w:rPr>
        <w:t xml:space="preserve">Both DT and GB indicated that they would be willing to take part in </w:t>
      </w:r>
      <w:r w:rsidR="00394B99" w:rsidRPr="00023057">
        <w:rPr>
          <w:rFonts w:ascii="Arial" w:hAnsi="Arial" w:cs="Arial"/>
          <w:sz w:val="24"/>
          <w:szCs w:val="24"/>
          <w:lang w:val="en-US"/>
        </w:rPr>
        <w:t xml:space="preserve">this. </w:t>
      </w:r>
    </w:p>
    <w:p w14:paraId="7022E42F" w14:textId="77777777" w:rsidR="00A6147F" w:rsidRPr="00023057" w:rsidRDefault="00A6147F" w:rsidP="00A6147F">
      <w:pPr>
        <w:pStyle w:val="Body"/>
        <w:ind w:left="644"/>
        <w:rPr>
          <w:rFonts w:ascii="Arial" w:hAnsi="Arial" w:cs="Arial"/>
          <w:sz w:val="24"/>
          <w:szCs w:val="24"/>
          <w:lang w:val="en-US"/>
        </w:rPr>
      </w:pPr>
      <w:r w:rsidRPr="00023057">
        <w:rPr>
          <w:rFonts w:ascii="Arial" w:hAnsi="Arial" w:cs="Arial"/>
          <w:sz w:val="24"/>
          <w:szCs w:val="24"/>
          <w:lang w:val="en-US"/>
        </w:rPr>
        <w:t>Action MD</w:t>
      </w:r>
    </w:p>
    <w:p w14:paraId="0598C68E" w14:textId="77777777" w:rsidR="00A6147F" w:rsidRPr="00AF56E5" w:rsidRDefault="00A6147F" w:rsidP="00A6147F">
      <w:pPr>
        <w:pStyle w:val="Body"/>
        <w:ind w:left="644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</w:p>
    <w:p w14:paraId="5105E337" w14:textId="77777777" w:rsidR="000F7E85" w:rsidRDefault="005E083B" w:rsidP="00023057">
      <w:pPr>
        <w:pStyle w:val="Body"/>
        <w:numPr>
          <w:ilvl w:val="0"/>
          <w:numId w:val="13"/>
        </w:numPr>
        <w:rPr>
          <w:rFonts w:ascii="Arial" w:hAnsi="Arial" w:cs="Arial"/>
          <w:sz w:val="24"/>
          <w:szCs w:val="24"/>
          <w:lang w:val="en-US"/>
        </w:rPr>
      </w:pPr>
      <w:r w:rsidRPr="00023057">
        <w:rPr>
          <w:rFonts w:ascii="Arial Black" w:hAnsi="Arial Black"/>
          <w:b/>
          <w:sz w:val="24"/>
          <w:szCs w:val="24"/>
          <w:lang w:val="en-US"/>
        </w:rPr>
        <w:t xml:space="preserve">Performance against </w:t>
      </w:r>
      <w:r w:rsidRPr="00023057">
        <w:rPr>
          <w:rFonts w:ascii="Arial" w:hAnsi="Arial" w:cs="Arial"/>
          <w:b/>
          <w:sz w:val="24"/>
          <w:szCs w:val="24"/>
          <w:lang w:val="en-US"/>
        </w:rPr>
        <w:t>budget</w:t>
      </w:r>
      <w:r w:rsidR="000B393A">
        <w:rPr>
          <w:rFonts w:ascii="Arial" w:hAnsi="Arial" w:cs="Arial"/>
          <w:b/>
          <w:sz w:val="24"/>
          <w:szCs w:val="24"/>
          <w:lang w:val="en-US"/>
        </w:rPr>
        <w:t>:</w:t>
      </w:r>
      <w:r w:rsidR="00023057" w:rsidRPr="00023057">
        <w:rPr>
          <w:rFonts w:ascii="Arial" w:hAnsi="Arial" w:cs="Arial"/>
          <w:sz w:val="24"/>
          <w:szCs w:val="24"/>
          <w:lang w:val="en-US"/>
        </w:rPr>
        <w:t xml:space="preserve"> Final </w:t>
      </w:r>
      <w:r w:rsidRPr="00023057">
        <w:rPr>
          <w:rFonts w:ascii="Arial" w:hAnsi="Arial" w:cs="Arial"/>
          <w:sz w:val="24"/>
          <w:szCs w:val="24"/>
          <w:lang w:val="en-US"/>
        </w:rPr>
        <w:t>Q</w:t>
      </w:r>
      <w:r w:rsidR="000F7E85" w:rsidRPr="00023057">
        <w:rPr>
          <w:rFonts w:ascii="Arial" w:hAnsi="Arial" w:cs="Arial"/>
          <w:sz w:val="24"/>
          <w:szCs w:val="24"/>
          <w:lang w:val="en-US"/>
        </w:rPr>
        <w:t>uarter (attached)</w:t>
      </w:r>
      <w:r w:rsidR="000F7E85" w:rsidRPr="00023057">
        <w:rPr>
          <w:rFonts w:ascii="Arial" w:hAnsi="Arial" w:cs="Arial"/>
          <w:sz w:val="24"/>
          <w:szCs w:val="24"/>
          <w:lang w:val="en-US"/>
        </w:rPr>
        <w:tab/>
      </w:r>
      <w:r w:rsidR="000F7E85" w:rsidRPr="00023057">
        <w:rPr>
          <w:rFonts w:ascii="Arial" w:hAnsi="Arial" w:cs="Arial"/>
          <w:sz w:val="24"/>
          <w:szCs w:val="24"/>
          <w:lang w:val="en-US"/>
        </w:rPr>
        <w:tab/>
        <w:t>MD</w:t>
      </w:r>
    </w:p>
    <w:p w14:paraId="69EAA692" w14:textId="77777777" w:rsidR="000B393A" w:rsidRPr="00023057" w:rsidRDefault="000B393A" w:rsidP="000B393A">
      <w:pPr>
        <w:pStyle w:val="Body"/>
        <w:ind w:left="426"/>
        <w:rPr>
          <w:rFonts w:ascii="Arial" w:hAnsi="Arial" w:cs="Arial"/>
          <w:sz w:val="24"/>
          <w:szCs w:val="24"/>
          <w:lang w:val="en-US"/>
        </w:rPr>
      </w:pPr>
    </w:p>
    <w:p w14:paraId="6A0516F6" w14:textId="77777777" w:rsidR="00A6147F" w:rsidRDefault="00394B99" w:rsidP="00023057">
      <w:pPr>
        <w:pStyle w:val="Body"/>
        <w:ind w:left="360" w:firstLine="360"/>
        <w:rPr>
          <w:rFonts w:ascii="Arial" w:hAnsi="Arial" w:cs="Arial"/>
          <w:sz w:val="24"/>
          <w:szCs w:val="24"/>
          <w:lang w:val="en-US"/>
        </w:rPr>
      </w:pPr>
      <w:r w:rsidRPr="00023057">
        <w:rPr>
          <w:rFonts w:ascii="Arial" w:hAnsi="Arial" w:cs="Arial"/>
          <w:sz w:val="24"/>
          <w:szCs w:val="24"/>
          <w:lang w:val="en-US"/>
        </w:rPr>
        <w:t>MD</w:t>
      </w:r>
      <w:r w:rsidR="00023057" w:rsidRPr="00023057">
        <w:rPr>
          <w:rFonts w:ascii="Arial" w:hAnsi="Arial" w:cs="Arial"/>
          <w:sz w:val="24"/>
          <w:szCs w:val="24"/>
          <w:lang w:val="en-US"/>
        </w:rPr>
        <w:t xml:space="preserve"> presented </w:t>
      </w:r>
      <w:r w:rsidR="00870230">
        <w:rPr>
          <w:rFonts w:ascii="Arial" w:hAnsi="Arial" w:cs="Arial"/>
          <w:sz w:val="24"/>
          <w:szCs w:val="24"/>
          <w:lang w:val="en-US"/>
        </w:rPr>
        <w:t>(TB/9/MD3)</w:t>
      </w:r>
    </w:p>
    <w:p w14:paraId="604ED918" w14:textId="77777777" w:rsidR="000B393A" w:rsidRDefault="000B393A" w:rsidP="00023057">
      <w:pPr>
        <w:pStyle w:val="Body"/>
        <w:ind w:left="360" w:firstLine="360"/>
        <w:rPr>
          <w:rFonts w:ascii="Arial" w:hAnsi="Arial" w:cs="Arial"/>
          <w:sz w:val="24"/>
          <w:szCs w:val="24"/>
          <w:lang w:val="en-US"/>
        </w:rPr>
      </w:pPr>
    </w:p>
    <w:p w14:paraId="4BEB65FA" w14:textId="77777777" w:rsidR="000B393A" w:rsidRPr="00023057" w:rsidRDefault="000B393A" w:rsidP="00023057">
      <w:pPr>
        <w:pStyle w:val="Body"/>
        <w:ind w:left="360" w:firstLine="360"/>
        <w:rPr>
          <w:rFonts w:ascii="Arial" w:hAnsi="Arial" w:cs="Arial"/>
          <w:sz w:val="24"/>
          <w:szCs w:val="24"/>
          <w:lang w:val="en-US"/>
        </w:rPr>
      </w:pPr>
    </w:p>
    <w:p w14:paraId="20B4161E" w14:textId="77777777" w:rsidR="005E083B" w:rsidRPr="000B393A" w:rsidRDefault="005E083B" w:rsidP="00023057">
      <w:pPr>
        <w:pStyle w:val="Body"/>
        <w:numPr>
          <w:ilvl w:val="0"/>
          <w:numId w:val="13"/>
        </w:numPr>
        <w:rPr>
          <w:sz w:val="24"/>
          <w:szCs w:val="24"/>
          <w:lang w:val="en-US"/>
        </w:rPr>
      </w:pPr>
      <w:r w:rsidRPr="00023057">
        <w:rPr>
          <w:rFonts w:ascii="Arial Black" w:hAnsi="Arial Black"/>
          <w:sz w:val="24"/>
          <w:szCs w:val="24"/>
          <w:lang w:val="en-US"/>
        </w:rPr>
        <w:t>Trustee recruitment</w:t>
      </w:r>
      <w:r w:rsidR="000B393A">
        <w:rPr>
          <w:rFonts w:ascii="Arial Black" w:hAnsi="Arial Black"/>
          <w:sz w:val="24"/>
          <w:szCs w:val="24"/>
          <w:lang w:val="en-US"/>
        </w:rPr>
        <w:t>:</w:t>
      </w:r>
      <w:r w:rsidRPr="00023057">
        <w:rPr>
          <w:rFonts w:ascii="Arial Black" w:hAnsi="Arial Black"/>
          <w:sz w:val="24"/>
          <w:szCs w:val="24"/>
          <w:lang w:val="en-US"/>
        </w:rPr>
        <w:tab/>
      </w:r>
      <w:r w:rsidRPr="00AF56E5">
        <w:rPr>
          <w:sz w:val="24"/>
          <w:szCs w:val="24"/>
          <w:lang w:val="en-US"/>
        </w:rPr>
        <w:tab/>
      </w:r>
      <w:r w:rsidRPr="00AF56E5">
        <w:rPr>
          <w:sz w:val="24"/>
          <w:szCs w:val="24"/>
          <w:lang w:val="en-US"/>
        </w:rPr>
        <w:tab/>
      </w:r>
      <w:r w:rsidRPr="00AF56E5">
        <w:rPr>
          <w:sz w:val="24"/>
          <w:szCs w:val="24"/>
          <w:lang w:val="en-US"/>
        </w:rPr>
        <w:tab/>
      </w:r>
      <w:r w:rsidRPr="00AF56E5">
        <w:rPr>
          <w:sz w:val="24"/>
          <w:szCs w:val="24"/>
          <w:lang w:val="en-US"/>
        </w:rPr>
        <w:tab/>
      </w:r>
      <w:r w:rsidRPr="00AF56E5">
        <w:rPr>
          <w:sz w:val="24"/>
          <w:szCs w:val="24"/>
          <w:lang w:val="en-US"/>
        </w:rPr>
        <w:tab/>
      </w:r>
      <w:r w:rsidRPr="00AF56E5">
        <w:rPr>
          <w:sz w:val="24"/>
          <w:szCs w:val="24"/>
          <w:lang w:val="en-US"/>
        </w:rPr>
        <w:tab/>
      </w:r>
      <w:r w:rsidRPr="00023057">
        <w:rPr>
          <w:rFonts w:ascii="Arial" w:hAnsi="Arial" w:cs="Arial"/>
          <w:sz w:val="24"/>
          <w:szCs w:val="24"/>
          <w:lang w:val="en-US"/>
        </w:rPr>
        <w:t>MD/DT</w:t>
      </w:r>
    </w:p>
    <w:p w14:paraId="37C13EC3" w14:textId="77777777" w:rsidR="000B393A" w:rsidRDefault="000B393A" w:rsidP="000B393A">
      <w:pPr>
        <w:pStyle w:val="Body"/>
        <w:ind w:left="426"/>
        <w:rPr>
          <w:sz w:val="24"/>
          <w:szCs w:val="24"/>
          <w:lang w:val="en-US"/>
        </w:rPr>
      </w:pPr>
    </w:p>
    <w:p w14:paraId="0B918BB8" w14:textId="77777777" w:rsidR="00A6147F" w:rsidRDefault="00A6147F" w:rsidP="00023057">
      <w:pPr>
        <w:pStyle w:val="Body"/>
        <w:ind w:left="720"/>
        <w:rPr>
          <w:rFonts w:ascii="Arial" w:hAnsi="Arial" w:cs="Arial"/>
          <w:sz w:val="24"/>
          <w:szCs w:val="24"/>
          <w:lang w:val="en-US"/>
        </w:rPr>
      </w:pPr>
      <w:r w:rsidRPr="00023057">
        <w:rPr>
          <w:rFonts w:ascii="Arial" w:hAnsi="Arial" w:cs="Arial"/>
          <w:sz w:val="24"/>
          <w:szCs w:val="24"/>
          <w:lang w:val="en-US"/>
        </w:rPr>
        <w:t xml:space="preserve">DT confirmed that he was just putting the finishing touches to a trustee recruitment pack and would </w:t>
      </w:r>
      <w:r w:rsidR="00394B99" w:rsidRPr="00023057">
        <w:rPr>
          <w:rFonts w:ascii="Arial" w:hAnsi="Arial" w:cs="Arial"/>
          <w:sz w:val="24"/>
          <w:szCs w:val="24"/>
          <w:lang w:val="en-US"/>
        </w:rPr>
        <w:t>hope</w:t>
      </w:r>
      <w:r w:rsidRPr="00023057">
        <w:rPr>
          <w:rFonts w:ascii="Arial" w:hAnsi="Arial" w:cs="Arial"/>
          <w:sz w:val="24"/>
          <w:szCs w:val="24"/>
          <w:lang w:val="en-US"/>
        </w:rPr>
        <w:t xml:space="preserve"> to </w:t>
      </w:r>
      <w:r w:rsidR="00394B99" w:rsidRPr="00023057">
        <w:rPr>
          <w:rFonts w:ascii="Arial" w:hAnsi="Arial" w:cs="Arial"/>
          <w:sz w:val="24"/>
          <w:szCs w:val="24"/>
          <w:lang w:val="en-US"/>
        </w:rPr>
        <w:t>start</w:t>
      </w:r>
      <w:r w:rsidRPr="00023057">
        <w:rPr>
          <w:rFonts w:ascii="Arial" w:hAnsi="Arial" w:cs="Arial"/>
          <w:sz w:val="24"/>
          <w:szCs w:val="24"/>
          <w:lang w:val="en-US"/>
        </w:rPr>
        <w:t xml:space="preserve"> recruiting by </w:t>
      </w:r>
      <w:r w:rsidR="00394B99" w:rsidRPr="00023057">
        <w:rPr>
          <w:rFonts w:ascii="Arial" w:hAnsi="Arial" w:cs="Arial"/>
          <w:sz w:val="24"/>
          <w:szCs w:val="24"/>
          <w:lang w:val="en-US"/>
        </w:rPr>
        <w:t>late</w:t>
      </w:r>
      <w:r w:rsidR="00023057" w:rsidRPr="00023057">
        <w:rPr>
          <w:rFonts w:ascii="Arial" w:hAnsi="Arial" w:cs="Arial"/>
          <w:sz w:val="24"/>
          <w:szCs w:val="24"/>
          <w:lang w:val="en-US"/>
        </w:rPr>
        <w:t xml:space="preserve"> September.</w:t>
      </w:r>
    </w:p>
    <w:p w14:paraId="69A9D341" w14:textId="77777777" w:rsidR="000B393A" w:rsidRDefault="000B393A" w:rsidP="00023057">
      <w:pPr>
        <w:pStyle w:val="Body"/>
        <w:ind w:left="720"/>
        <w:rPr>
          <w:rFonts w:ascii="Arial" w:hAnsi="Arial" w:cs="Arial"/>
          <w:sz w:val="24"/>
          <w:szCs w:val="24"/>
          <w:lang w:val="en-US"/>
        </w:rPr>
      </w:pPr>
    </w:p>
    <w:p w14:paraId="331A5468" w14:textId="77777777" w:rsidR="000B393A" w:rsidRPr="00023057" w:rsidRDefault="000B393A" w:rsidP="00023057">
      <w:pPr>
        <w:pStyle w:val="Body"/>
        <w:ind w:left="720"/>
        <w:rPr>
          <w:rFonts w:ascii="Arial" w:hAnsi="Arial" w:cs="Arial"/>
          <w:sz w:val="24"/>
          <w:szCs w:val="24"/>
          <w:lang w:val="en-US"/>
        </w:rPr>
      </w:pPr>
    </w:p>
    <w:p w14:paraId="1424F3EC" w14:textId="77777777" w:rsidR="005E083B" w:rsidRDefault="00023057" w:rsidP="00023057">
      <w:pPr>
        <w:pStyle w:val="Body"/>
        <w:numPr>
          <w:ilvl w:val="0"/>
          <w:numId w:val="1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 xml:space="preserve">Governance </w:t>
      </w:r>
      <w:r w:rsidR="005E083B" w:rsidRPr="00023057">
        <w:rPr>
          <w:rFonts w:ascii="Arial Black" w:hAnsi="Arial Black"/>
          <w:sz w:val="24"/>
          <w:szCs w:val="24"/>
          <w:lang w:val="en-US"/>
        </w:rPr>
        <w:t>code assessment</w:t>
      </w:r>
      <w:r w:rsidR="000B393A">
        <w:rPr>
          <w:rFonts w:ascii="Arial Black" w:hAnsi="Arial Black"/>
          <w:sz w:val="24"/>
          <w:szCs w:val="24"/>
          <w:lang w:val="en-US"/>
        </w:rPr>
        <w:t>:</w:t>
      </w:r>
      <w:r w:rsidR="005E083B" w:rsidRPr="00023057">
        <w:rPr>
          <w:rFonts w:ascii="Arial Black" w:hAnsi="Arial Black"/>
          <w:sz w:val="24"/>
          <w:szCs w:val="24"/>
          <w:lang w:val="en-US"/>
        </w:rPr>
        <w:t xml:space="preserve"> </w:t>
      </w:r>
      <w:r w:rsidR="005E083B" w:rsidRPr="00023057">
        <w:rPr>
          <w:rFonts w:ascii="Arial Black" w:hAnsi="Arial Black"/>
          <w:sz w:val="24"/>
          <w:szCs w:val="24"/>
          <w:lang w:val="en-US"/>
        </w:rPr>
        <w:tab/>
      </w:r>
      <w:r w:rsidR="005E083B" w:rsidRPr="00AF56E5">
        <w:rPr>
          <w:sz w:val="24"/>
          <w:szCs w:val="24"/>
          <w:lang w:val="en-US"/>
        </w:rPr>
        <w:tab/>
      </w:r>
      <w:r w:rsidR="005E083B" w:rsidRPr="00AF56E5">
        <w:rPr>
          <w:sz w:val="24"/>
          <w:szCs w:val="24"/>
          <w:lang w:val="en-US"/>
        </w:rPr>
        <w:tab/>
      </w:r>
      <w:r w:rsidR="005E083B" w:rsidRPr="00AF56E5">
        <w:rPr>
          <w:sz w:val="24"/>
          <w:szCs w:val="24"/>
          <w:lang w:val="en-US"/>
        </w:rPr>
        <w:tab/>
      </w:r>
      <w:r w:rsidR="005E083B" w:rsidRPr="00AF56E5">
        <w:rPr>
          <w:sz w:val="24"/>
          <w:szCs w:val="24"/>
          <w:lang w:val="en-US"/>
        </w:rPr>
        <w:tab/>
      </w:r>
      <w:r w:rsidR="005E083B" w:rsidRPr="00023057">
        <w:rPr>
          <w:rFonts w:ascii="Arial" w:hAnsi="Arial" w:cs="Arial"/>
          <w:sz w:val="24"/>
          <w:szCs w:val="24"/>
          <w:lang w:val="en-US"/>
        </w:rPr>
        <w:t>MD/GB</w:t>
      </w:r>
    </w:p>
    <w:p w14:paraId="68AE6BEA" w14:textId="77777777" w:rsidR="000B393A" w:rsidRPr="00023057" w:rsidRDefault="000B393A" w:rsidP="000B393A">
      <w:pPr>
        <w:pStyle w:val="Body"/>
        <w:ind w:left="426"/>
        <w:rPr>
          <w:rFonts w:ascii="Arial" w:hAnsi="Arial" w:cs="Arial"/>
          <w:sz w:val="24"/>
          <w:szCs w:val="24"/>
          <w:lang w:val="en-US"/>
        </w:rPr>
      </w:pPr>
    </w:p>
    <w:p w14:paraId="066EDF48" w14:textId="77777777" w:rsidR="000B393A" w:rsidRDefault="00870230" w:rsidP="00023057">
      <w:pPr>
        <w:pStyle w:val="Body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MD presented (TB/8/GB1)</w:t>
      </w:r>
      <w:r w:rsidR="00023057" w:rsidRPr="00023057"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66787684" w14:textId="77777777" w:rsidR="007A7156" w:rsidRDefault="00A6147F" w:rsidP="00023057">
      <w:pPr>
        <w:pStyle w:val="Body"/>
        <w:ind w:left="720"/>
        <w:rPr>
          <w:rFonts w:ascii="Arial" w:hAnsi="Arial" w:cs="Arial"/>
          <w:sz w:val="24"/>
          <w:szCs w:val="24"/>
          <w:lang w:val="en-US"/>
        </w:rPr>
      </w:pPr>
      <w:r w:rsidRPr="00023057">
        <w:rPr>
          <w:rFonts w:ascii="Arial" w:hAnsi="Arial" w:cs="Arial"/>
          <w:sz w:val="24"/>
          <w:szCs w:val="24"/>
          <w:lang w:val="en-US"/>
        </w:rPr>
        <w:t xml:space="preserve">GB reported </w:t>
      </w:r>
      <w:r w:rsidR="000B393A">
        <w:rPr>
          <w:rFonts w:ascii="Arial" w:hAnsi="Arial" w:cs="Arial"/>
          <w:sz w:val="24"/>
          <w:szCs w:val="24"/>
          <w:lang w:val="en-US"/>
        </w:rPr>
        <w:t xml:space="preserve">the </w:t>
      </w:r>
      <w:r w:rsidR="00394B99" w:rsidRPr="00023057">
        <w:rPr>
          <w:rFonts w:ascii="Arial" w:hAnsi="Arial" w:cs="Arial"/>
          <w:sz w:val="24"/>
          <w:szCs w:val="24"/>
          <w:lang w:val="en-US"/>
        </w:rPr>
        <w:t>governance</w:t>
      </w:r>
      <w:r w:rsidRPr="00023057">
        <w:rPr>
          <w:rFonts w:ascii="Arial" w:hAnsi="Arial" w:cs="Arial"/>
          <w:sz w:val="24"/>
          <w:szCs w:val="24"/>
          <w:lang w:val="en-US"/>
        </w:rPr>
        <w:t xml:space="preserve"> review task and finish group had </w:t>
      </w:r>
      <w:r w:rsidR="00394B99" w:rsidRPr="00023057">
        <w:rPr>
          <w:rFonts w:ascii="Arial" w:hAnsi="Arial" w:cs="Arial"/>
          <w:sz w:val="24"/>
          <w:szCs w:val="24"/>
          <w:lang w:val="en-US"/>
        </w:rPr>
        <w:t>met</w:t>
      </w:r>
      <w:r w:rsidRPr="00023057">
        <w:rPr>
          <w:rFonts w:ascii="Arial" w:hAnsi="Arial" w:cs="Arial"/>
          <w:sz w:val="24"/>
          <w:szCs w:val="24"/>
          <w:lang w:val="en-US"/>
        </w:rPr>
        <w:t xml:space="preserve"> </w:t>
      </w:r>
      <w:r w:rsidR="00394B99" w:rsidRPr="00023057">
        <w:rPr>
          <w:rFonts w:ascii="Arial" w:hAnsi="Arial" w:cs="Arial"/>
          <w:sz w:val="24"/>
          <w:szCs w:val="24"/>
          <w:lang w:val="en-US"/>
        </w:rPr>
        <w:t>for</w:t>
      </w:r>
      <w:r w:rsidRPr="00023057">
        <w:rPr>
          <w:rFonts w:ascii="Arial" w:hAnsi="Arial" w:cs="Arial"/>
          <w:sz w:val="24"/>
          <w:szCs w:val="24"/>
          <w:lang w:val="en-US"/>
        </w:rPr>
        <w:t xml:space="preserve"> four one hour sessions.</w:t>
      </w:r>
      <w:r w:rsidR="00023057" w:rsidRPr="00023057">
        <w:rPr>
          <w:rFonts w:ascii="Arial" w:hAnsi="Arial" w:cs="Arial"/>
          <w:sz w:val="24"/>
          <w:szCs w:val="24"/>
          <w:lang w:val="en-US"/>
        </w:rPr>
        <w:t xml:space="preserve"> </w:t>
      </w:r>
      <w:r w:rsidRPr="00023057">
        <w:rPr>
          <w:rFonts w:ascii="Arial" w:hAnsi="Arial" w:cs="Arial"/>
          <w:sz w:val="24"/>
          <w:szCs w:val="24"/>
          <w:lang w:val="en-US"/>
        </w:rPr>
        <w:t xml:space="preserve"> He is going to review it in more </w:t>
      </w:r>
      <w:r w:rsidR="00394B99" w:rsidRPr="00023057">
        <w:rPr>
          <w:rFonts w:ascii="Arial" w:hAnsi="Arial" w:cs="Arial"/>
          <w:sz w:val="24"/>
          <w:szCs w:val="24"/>
          <w:lang w:val="en-US"/>
        </w:rPr>
        <w:t>details</w:t>
      </w:r>
      <w:r w:rsidRPr="00023057">
        <w:rPr>
          <w:rFonts w:ascii="Arial" w:hAnsi="Arial" w:cs="Arial"/>
          <w:sz w:val="24"/>
          <w:szCs w:val="24"/>
          <w:lang w:val="en-US"/>
        </w:rPr>
        <w:t xml:space="preserve"> in order to forge an action </w:t>
      </w:r>
      <w:r w:rsidR="00394B99" w:rsidRPr="00023057">
        <w:rPr>
          <w:rFonts w:ascii="Arial" w:hAnsi="Arial" w:cs="Arial"/>
          <w:sz w:val="24"/>
          <w:szCs w:val="24"/>
          <w:lang w:val="en-US"/>
        </w:rPr>
        <w:t>plan</w:t>
      </w:r>
      <w:r w:rsidR="00023057" w:rsidRPr="00023057">
        <w:rPr>
          <w:rFonts w:ascii="Arial" w:hAnsi="Arial" w:cs="Arial"/>
          <w:sz w:val="24"/>
          <w:szCs w:val="24"/>
          <w:lang w:val="en-US"/>
        </w:rPr>
        <w:t xml:space="preserve">, </w:t>
      </w:r>
      <w:r w:rsidRPr="00023057">
        <w:rPr>
          <w:rFonts w:ascii="Arial" w:hAnsi="Arial" w:cs="Arial"/>
          <w:sz w:val="24"/>
          <w:szCs w:val="24"/>
          <w:lang w:val="en-US"/>
        </w:rPr>
        <w:t xml:space="preserve">he felt that some of the </w:t>
      </w:r>
      <w:r w:rsidR="00394B99" w:rsidRPr="00023057">
        <w:rPr>
          <w:rFonts w:ascii="Arial" w:hAnsi="Arial" w:cs="Arial"/>
          <w:sz w:val="24"/>
          <w:szCs w:val="24"/>
          <w:lang w:val="en-US"/>
        </w:rPr>
        <w:t>items in</w:t>
      </w:r>
      <w:r w:rsidRPr="00023057">
        <w:rPr>
          <w:rFonts w:ascii="Arial" w:hAnsi="Arial" w:cs="Arial"/>
          <w:sz w:val="24"/>
          <w:szCs w:val="24"/>
          <w:lang w:val="en-US"/>
        </w:rPr>
        <w:t xml:space="preserve"> which MSU scored partial compliance were more </w:t>
      </w:r>
      <w:r w:rsidR="00394B99" w:rsidRPr="00023057">
        <w:rPr>
          <w:rFonts w:ascii="Arial" w:hAnsi="Arial" w:cs="Arial"/>
          <w:sz w:val="24"/>
          <w:szCs w:val="24"/>
          <w:lang w:val="en-US"/>
        </w:rPr>
        <w:t>serious</w:t>
      </w:r>
      <w:r w:rsidRPr="00023057">
        <w:rPr>
          <w:rFonts w:ascii="Arial" w:hAnsi="Arial" w:cs="Arial"/>
          <w:sz w:val="24"/>
          <w:szCs w:val="24"/>
          <w:lang w:val="en-US"/>
        </w:rPr>
        <w:t xml:space="preserve"> than others and he </w:t>
      </w:r>
      <w:r w:rsidR="00394B99" w:rsidRPr="00023057">
        <w:rPr>
          <w:rFonts w:ascii="Arial" w:hAnsi="Arial" w:cs="Arial"/>
          <w:sz w:val="24"/>
          <w:szCs w:val="24"/>
          <w:lang w:val="en-US"/>
        </w:rPr>
        <w:t>suggest</w:t>
      </w:r>
      <w:r w:rsidRPr="00023057">
        <w:rPr>
          <w:rFonts w:ascii="Arial" w:hAnsi="Arial" w:cs="Arial"/>
          <w:sz w:val="24"/>
          <w:szCs w:val="24"/>
          <w:lang w:val="en-US"/>
        </w:rPr>
        <w:t xml:space="preserve"> </w:t>
      </w:r>
      <w:r w:rsidR="00394B99" w:rsidRPr="00023057">
        <w:rPr>
          <w:rFonts w:ascii="Arial" w:hAnsi="Arial" w:cs="Arial"/>
          <w:sz w:val="24"/>
          <w:szCs w:val="24"/>
          <w:lang w:val="en-US"/>
        </w:rPr>
        <w:t>that</w:t>
      </w:r>
      <w:r w:rsidRPr="00023057">
        <w:rPr>
          <w:rFonts w:ascii="Arial" w:hAnsi="Arial" w:cs="Arial"/>
          <w:sz w:val="24"/>
          <w:szCs w:val="24"/>
          <w:lang w:val="en-US"/>
        </w:rPr>
        <w:t xml:space="preserve"> </w:t>
      </w:r>
      <w:r w:rsidR="00394B99" w:rsidRPr="00023057">
        <w:rPr>
          <w:rFonts w:ascii="Arial" w:hAnsi="Arial" w:cs="Arial"/>
          <w:sz w:val="24"/>
          <w:szCs w:val="24"/>
          <w:lang w:val="en-US"/>
        </w:rPr>
        <w:t>these</w:t>
      </w:r>
      <w:r w:rsidRPr="00023057">
        <w:rPr>
          <w:rFonts w:ascii="Arial" w:hAnsi="Arial" w:cs="Arial"/>
          <w:sz w:val="24"/>
          <w:szCs w:val="24"/>
          <w:lang w:val="en-US"/>
        </w:rPr>
        <w:t xml:space="preserve"> were action on priority basis. This would then be brought </w:t>
      </w:r>
      <w:r w:rsidR="00394B99" w:rsidRPr="00023057">
        <w:rPr>
          <w:rFonts w:ascii="Arial" w:hAnsi="Arial" w:cs="Arial"/>
          <w:sz w:val="24"/>
          <w:szCs w:val="24"/>
          <w:lang w:val="en-US"/>
        </w:rPr>
        <w:t>to</w:t>
      </w:r>
      <w:r w:rsidRPr="00023057">
        <w:rPr>
          <w:rFonts w:ascii="Arial" w:hAnsi="Arial" w:cs="Arial"/>
          <w:sz w:val="24"/>
          <w:szCs w:val="24"/>
          <w:lang w:val="en-US"/>
        </w:rPr>
        <w:t xml:space="preserve"> the board for approval. </w:t>
      </w:r>
    </w:p>
    <w:p w14:paraId="3D254ED5" w14:textId="4AB412DD" w:rsidR="00A6147F" w:rsidRPr="005C2C76" w:rsidRDefault="00A6147F" w:rsidP="005C2C76">
      <w:pPr>
        <w:pStyle w:val="Body"/>
        <w:ind w:left="720"/>
        <w:rPr>
          <w:rFonts w:ascii="Arial" w:hAnsi="Arial" w:cs="Arial"/>
          <w:sz w:val="24"/>
          <w:szCs w:val="24"/>
          <w:lang w:val="en-US"/>
        </w:rPr>
      </w:pPr>
      <w:r w:rsidRPr="00023057">
        <w:rPr>
          <w:rFonts w:ascii="Arial" w:hAnsi="Arial" w:cs="Arial"/>
          <w:sz w:val="24"/>
          <w:szCs w:val="24"/>
          <w:lang w:val="en-US"/>
        </w:rPr>
        <w:t xml:space="preserve">GB </w:t>
      </w:r>
      <w:r w:rsidR="00C3535A">
        <w:rPr>
          <w:rFonts w:ascii="Arial" w:hAnsi="Arial" w:cs="Arial"/>
          <w:sz w:val="24"/>
          <w:szCs w:val="24"/>
          <w:lang w:val="en-US"/>
        </w:rPr>
        <w:t>concluded</w:t>
      </w:r>
      <w:r w:rsidRPr="00023057">
        <w:rPr>
          <w:rFonts w:ascii="Arial" w:hAnsi="Arial" w:cs="Arial"/>
          <w:sz w:val="24"/>
          <w:szCs w:val="24"/>
          <w:lang w:val="en-US"/>
        </w:rPr>
        <w:t xml:space="preserve"> by thanking all that participated. </w:t>
      </w:r>
    </w:p>
    <w:p w14:paraId="5B4E0364" w14:textId="77777777" w:rsidR="000B393A" w:rsidRDefault="000B393A" w:rsidP="007A7156">
      <w:pPr>
        <w:pStyle w:val="Body"/>
        <w:ind w:left="720"/>
        <w:rPr>
          <w:rFonts w:ascii="Arial" w:hAnsi="Arial" w:cs="Arial"/>
          <w:sz w:val="24"/>
          <w:szCs w:val="24"/>
          <w:lang w:val="en-US"/>
        </w:rPr>
      </w:pPr>
    </w:p>
    <w:p w14:paraId="5AE4EE24" w14:textId="77777777" w:rsidR="000B393A" w:rsidRPr="00023057" w:rsidRDefault="000B393A" w:rsidP="007A7156">
      <w:pPr>
        <w:pStyle w:val="Body"/>
        <w:ind w:left="720"/>
        <w:rPr>
          <w:rFonts w:ascii="Arial" w:hAnsi="Arial" w:cs="Arial"/>
          <w:sz w:val="24"/>
          <w:szCs w:val="24"/>
          <w:lang w:val="en-US"/>
        </w:rPr>
      </w:pPr>
    </w:p>
    <w:p w14:paraId="1B90BA9D" w14:textId="77777777" w:rsidR="007A7156" w:rsidRDefault="000F7E85" w:rsidP="00023057">
      <w:pPr>
        <w:pStyle w:val="Body"/>
        <w:numPr>
          <w:ilvl w:val="0"/>
          <w:numId w:val="13"/>
        </w:numPr>
        <w:rPr>
          <w:rFonts w:ascii="Arial" w:hAnsi="Arial" w:cs="Arial"/>
          <w:sz w:val="24"/>
          <w:szCs w:val="24"/>
          <w:lang w:val="en-US"/>
        </w:rPr>
      </w:pPr>
      <w:r w:rsidRPr="007A7156">
        <w:rPr>
          <w:rFonts w:ascii="Arial Black" w:hAnsi="Arial Black" w:cs="Arial"/>
          <w:sz w:val="24"/>
          <w:szCs w:val="24"/>
          <w:lang w:val="en-US"/>
        </w:rPr>
        <w:t xml:space="preserve">Chair to </w:t>
      </w:r>
      <w:r w:rsidR="005E083B" w:rsidRPr="007A7156">
        <w:rPr>
          <w:rFonts w:ascii="Arial Black" w:hAnsi="Arial Black" w:cs="Arial"/>
          <w:sz w:val="24"/>
          <w:szCs w:val="24"/>
          <w:lang w:val="en-US"/>
        </w:rPr>
        <w:t>lead a general discussion</w:t>
      </w:r>
      <w:r w:rsidR="000B393A">
        <w:rPr>
          <w:rFonts w:ascii="Arial Black" w:hAnsi="Arial Black" w:cs="Arial"/>
          <w:sz w:val="24"/>
          <w:szCs w:val="24"/>
          <w:lang w:val="en-US"/>
        </w:rPr>
        <w:t>:</w:t>
      </w:r>
      <w:r w:rsidR="005E083B" w:rsidRPr="00023057">
        <w:rPr>
          <w:rFonts w:ascii="Arial" w:hAnsi="Arial" w:cs="Arial"/>
          <w:sz w:val="24"/>
          <w:szCs w:val="24"/>
          <w:lang w:val="en-US"/>
        </w:rPr>
        <w:tab/>
      </w:r>
      <w:r w:rsidR="007A7156">
        <w:rPr>
          <w:rFonts w:ascii="Arial" w:hAnsi="Arial" w:cs="Arial"/>
          <w:sz w:val="24"/>
          <w:szCs w:val="24"/>
          <w:lang w:val="en-US"/>
        </w:rPr>
        <w:tab/>
      </w:r>
      <w:r w:rsidR="007A7156">
        <w:rPr>
          <w:rFonts w:ascii="Arial" w:hAnsi="Arial" w:cs="Arial"/>
          <w:sz w:val="24"/>
          <w:szCs w:val="24"/>
          <w:lang w:val="en-US"/>
        </w:rPr>
        <w:tab/>
      </w:r>
      <w:r w:rsidR="007A7156">
        <w:rPr>
          <w:rFonts w:ascii="Arial" w:hAnsi="Arial" w:cs="Arial"/>
          <w:sz w:val="24"/>
          <w:szCs w:val="24"/>
          <w:lang w:val="en-US"/>
        </w:rPr>
        <w:tab/>
        <w:t>LE</w:t>
      </w:r>
    </w:p>
    <w:p w14:paraId="1A53E337" w14:textId="77777777" w:rsidR="000B393A" w:rsidRDefault="000B393A" w:rsidP="000B393A">
      <w:pPr>
        <w:pStyle w:val="Body"/>
        <w:ind w:left="426"/>
        <w:rPr>
          <w:rFonts w:ascii="Arial" w:hAnsi="Arial" w:cs="Arial"/>
          <w:sz w:val="24"/>
          <w:szCs w:val="24"/>
          <w:lang w:val="en-US"/>
        </w:rPr>
      </w:pPr>
    </w:p>
    <w:p w14:paraId="1F408814" w14:textId="77777777" w:rsidR="00A6147F" w:rsidRPr="00023057" w:rsidRDefault="007A7156" w:rsidP="007A7156">
      <w:pPr>
        <w:pStyle w:val="Body"/>
        <w:ind w:left="360" w:firstLine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</w:t>
      </w:r>
      <w:r w:rsidR="00A6147F" w:rsidRPr="00023057">
        <w:rPr>
          <w:rFonts w:ascii="Arial" w:hAnsi="Arial" w:cs="Arial"/>
          <w:sz w:val="24"/>
          <w:szCs w:val="24"/>
          <w:lang w:val="en-US"/>
        </w:rPr>
        <w:t>n HE issues.</w:t>
      </w:r>
    </w:p>
    <w:p w14:paraId="09B12B9B" w14:textId="77777777" w:rsidR="000F7E85" w:rsidRPr="00023057" w:rsidRDefault="00A6147F" w:rsidP="007A7156">
      <w:pPr>
        <w:pStyle w:val="Body"/>
        <w:ind w:left="360" w:firstLine="360"/>
        <w:rPr>
          <w:rFonts w:ascii="Arial" w:hAnsi="Arial" w:cs="Arial"/>
          <w:sz w:val="24"/>
          <w:szCs w:val="24"/>
          <w:lang w:val="en-US"/>
        </w:rPr>
      </w:pPr>
      <w:r w:rsidRPr="00023057">
        <w:rPr>
          <w:rFonts w:ascii="Arial" w:hAnsi="Arial" w:cs="Arial"/>
          <w:sz w:val="24"/>
          <w:szCs w:val="24"/>
          <w:lang w:val="en-US"/>
        </w:rPr>
        <w:t xml:space="preserve">There were no formal items discussed this time </w:t>
      </w:r>
      <w:r w:rsidR="005E083B" w:rsidRPr="00023057">
        <w:rPr>
          <w:rFonts w:ascii="Arial" w:hAnsi="Arial" w:cs="Arial"/>
          <w:sz w:val="24"/>
          <w:szCs w:val="24"/>
          <w:lang w:val="en-US"/>
        </w:rPr>
        <w:tab/>
      </w:r>
      <w:r w:rsidR="005E083B" w:rsidRPr="00023057">
        <w:rPr>
          <w:rFonts w:ascii="Arial" w:hAnsi="Arial" w:cs="Arial"/>
          <w:sz w:val="24"/>
          <w:szCs w:val="24"/>
          <w:lang w:val="en-US"/>
        </w:rPr>
        <w:tab/>
      </w:r>
      <w:r w:rsidR="005E083B" w:rsidRPr="00023057">
        <w:rPr>
          <w:rFonts w:ascii="Arial" w:hAnsi="Arial" w:cs="Arial"/>
          <w:sz w:val="24"/>
          <w:szCs w:val="24"/>
          <w:lang w:val="en-US"/>
        </w:rPr>
        <w:tab/>
      </w:r>
      <w:r w:rsidR="005E083B" w:rsidRPr="00023057">
        <w:rPr>
          <w:rFonts w:ascii="Arial" w:hAnsi="Arial" w:cs="Arial"/>
          <w:sz w:val="24"/>
          <w:szCs w:val="24"/>
          <w:lang w:val="en-US"/>
        </w:rPr>
        <w:tab/>
      </w:r>
      <w:r w:rsidR="000F7E85" w:rsidRPr="0002305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CE27F98" w14:textId="77777777" w:rsidR="003C63D4" w:rsidRPr="00023057" w:rsidRDefault="003C63D4" w:rsidP="00F07CD8">
      <w:pPr>
        <w:pStyle w:val="Body"/>
        <w:ind w:left="284"/>
        <w:rPr>
          <w:rFonts w:ascii="Arial" w:hAnsi="Arial" w:cs="Arial"/>
          <w:sz w:val="24"/>
          <w:szCs w:val="24"/>
          <w:lang w:val="en-US"/>
        </w:rPr>
      </w:pPr>
    </w:p>
    <w:p w14:paraId="4845E374" w14:textId="77777777" w:rsidR="00F07CD8" w:rsidRPr="00023057" w:rsidRDefault="00F07CD8" w:rsidP="00F07CD8">
      <w:pPr>
        <w:pStyle w:val="Body"/>
        <w:ind w:left="284"/>
        <w:rPr>
          <w:rFonts w:ascii="Arial" w:hAnsi="Arial" w:cs="Arial"/>
          <w:sz w:val="24"/>
          <w:szCs w:val="24"/>
        </w:rPr>
      </w:pPr>
      <w:r w:rsidRPr="00023057">
        <w:rPr>
          <w:rFonts w:ascii="Arial" w:hAnsi="Arial" w:cs="Arial"/>
          <w:sz w:val="24"/>
          <w:szCs w:val="24"/>
          <w:lang w:val="en-US"/>
        </w:rPr>
        <w:tab/>
      </w:r>
      <w:r w:rsidRPr="00023057">
        <w:rPr>
          <w:rFonts w:ascii="Arial" w:hAnsi="Arial" w:cs="Arial"/>
          <w:sz w:val="24"/>
          <w:szCs w:val="24"/>
          <w:lang w:val="en-US"/>
        </w:rPr>
        <w:tab/>
      </w:r>
      <w:r w:rsidRPr="00023057">
        <w:rPr>
          <w:rFonts w:ascii="Arial" w:hAnsi="Arial" w:cs="Arial"/>
          <w:sz w:val="24"/>
          <w:szCs w:val="24"/>
          <w:lang w:val="en-US"/>
        </w:rPr>
        <w:tab/>
      </w:r>
      <w:r w:rsidRPr="00023057">
        <w:rPr>
          <w:rFonts w:ascii="Arial" w:hAnsi="Arial" w:cs="Arial"/>
          <w:sz w:val="24"/>
          <w:szCs w:val="24"/>
          <w:lang w:val="en-US"/>
        </w:rPr>
        <w:tab/>
      </w:r>
    </w:p>
    <w:p w14:paraId="3C33AF15" w14:textId="77777777" w:rsidR="00651A92" w:rsidRDefault="00BD76B3" w:rsidP="00870230">
      <w:pPr>
        <w:pStyle w:val="Body"/>
        <w:ind w:left="284" w:firstLine="436"/>
        <w:rPr>
          <w:rFonts w:ascii="Arial" w:hAnsi="Arial" w:cs="Arial"/>
          <w:color w:val="FF0000"/>
          <w:sz w:val="24"/>
          <w:szCs w:val="24"/>
          <w:lang w:val="en-US"/>
        </w:rPr>
      </w:pPr>
      <w:r w:rsidRPr="00023057">
        <w:rPr>
          <w:rFonts w:ascii="Arial" w:hAnsi="Arial" w:cs="Arial"/>
          <w:sz w:val="24"/>
          <w:szCs w:val="24"/>
          <w:lang w:val="en-US"/>
        </w:rPr>
        <w:t>AOB</w:t>
      </w:r>
      <w:r w:rsidR="00E45378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5D09F95" w14:textId="77777777" w:rsidR="008470B8" w:rsidRDefault="008470B8" w:rsidP="003C63D4">
      <w:pPr>
        <w:pStyle w:val="Body"/>
        <w:ind w:left="284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4F86E0A2" w14:textId="77777777" w:rsidR="008470B8" w:rsidRDefault="008470B8" w:rsidP="003C63D4">
      <w:pPr>
        <w:pStyle w:val="Body"/>
        <w:ind w:left="284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046487F6" w14:textId="77777777" w:rsidR="008470B8" w:rsidRDefault="00582DBF" w:rsidP="003C63D4">
      <w:pPr>
        <w:pStyle w:val="Body"/>
        <w:ind w:left="284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color w:val="FF0000"/>
          <w:sz w:val="24"/>
          <w:szCs w:val="24"/>
          <w:lang w:val="en-US"/>
        </w:rPr>
        <w:lastRenderedPageBreak/>
        <w:t xml:space="preserve">  </w:t>
      </w:r>
    </w:p>
    <w:p w14:paraId="1FC0AB6E" w14:textId="77777777" w:rsidR="00582DBF" w:rsidRDefault="00582DBF" w:rsidP="003C63D4">
      <w:pPr>
        <w:pStyle w:val="Body"/>
        <w:ind w:left="284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3D7D643E" w14:textId="77777777" w:rsidR="00582DBF" w:rsidRDefault="00582DBF" w:rsidP="003C63D4">
      <w:pPr>
        <w:pStyle w:val="Body"/>
        <w:ind w:left="284"/>
        <w:rPr>
          <w:rFonts w:ascii="Arial" w:hAnsi="Arial" w:cs="Arial"/>
          <w:color w:val="auto"/>
          <w:sz w:val="24"/>
          <w:szCs w:val="24"/>
          <w:lang w:val="en-US"/>
        </w:rPr>
      </w:pPr>
      <w:r>
        <w:rPr>
          <w:rFonts w:ascii="Arial" w:hAnsi="Arial" w:cs="Arial"/>
          <w:color w:val="FF0000"/>
          <w:sz w:val="24"/>
          <w:szCs w:val="24"/>
          <w:lang w:val="en-US"/>
        </w:rPr>
        <w:t xml:space="preserve">                       </w:t>
      </w:r>
      <w:r>
        <w:rPr>
          <w:rFonts w:ascii="Arial" w:hAnsi="Arial" w:cs="Arial"/>
          <w:color w:val="FF0000"/>
          <w:sz w:val="24"/>
          <w:szCs w:val="24"/>
          <w:lang w:val="en-US"/>
        </w:rPr>
        <w:tab/>
      </w:r>
      <w:r>
        <w:rPr>
          <w:rFonts w:ascii="Arial" w:hAnsi="Arial" w:cs="Arial"/>
          <w:color w:val="FF0000"/>
          <w:sz w:val="24"/>
          <w:szCs w:val="24"/>
          <w:lang w:val="en-US"/>
        </w:rPr>
        <w:tab/>
      </w:r>
      <w:r>
        <w:rPr>
          <w:rFonts w:ascii="Arial" w:hAnsi="Arial" w:cs="Arial"/>
          <w:color w:val="FF0000"/>
          <w:sz w:val="24"/>
          <w:szCs w:val="24"/>
          <w:lang w:val="en-US"/>
        </w:rPr>
        <w:tab/>
      </w:r>
      <w:r>
        <w:rPr>
          <w:rFonts w:ascii="Arial" w:hAnsi="Arial" w:cs="Arial"/>
          <w:color w:val="FF0000"/>
          <w:sz w:val="24"/>
          <w:szCs w:val="24"/>
          <w:lang w:val="en-US"/>
        </w:rPr>
        <w:tab/>
      </w:r>
      <w:r>
        <w:rPr>
          <w:rFonts w:ascii="Arial" w:hAnsi="Arial" w:cs="Arial"/>
          <w:color w:val="FF0000"/>
          <w:sz w:val="24"/>
          <w:szCs w:val="24"/>
          <w:lang w:val="en-US"/>
        </w:rPr>
        <w:tab/>
      </w:r>
      <w:r>
        <w:rPr>
          <w:rFonts w:ascii="Arial" w:hAnsi="Arial" w:cs="Arial"/>
          <w:color w:val="FF0000"/>
          <w:sz w:val="24"/>
          <w:szCs w:val="24"/>
          <w:lang w:val="en-US"/>
        </w:rPr>
        <w:tab/>
      </w:r>
      <w:r>
        <w:rPr>
          <w:rFonts w:ascii="Arial" w:hAnsi="Arial" w:cs="Arial"/>
          <w:color w:val="FF0000"/>
          <w:sz w:val="24"/>
          <w:szCs w:val="24"/>
          <w:lang w:val="en-US"/>
        </w:rPr>
        <w:tab/>
      </w:r>
      <w:r>
        <w:rPr>
          <w:rFonts w:ascii="Arial" w:hAnsi="Arial" w:cs="Arial"/>
          <w:color w:val="FF0000"/>
          <w:sz w:val="24"/>
          <w:szCs w:val="24"/>
          <w:lang w:val="en-US"/>
        </w:rPr>
        <w:tab/>
      </w:r>
      <w:r w:rsidRPr="00582DBF">
        <w:rPr>
          <w:rFonts w:ascii="Arial" w:hAnsi="Arial" w:cs="Arial"/>
          <w:color w:val="auto"/>
          <w:sz w:val="24"/>
          <w:szCs w:val="24"/>
          <w:lang w:val="en-US"/>
        </w:rPr>
        <w:t>(TB/9/MD1)</w:t>
      </w:r>
    </w:p>
    <w:p w14:paraId="0E7B6ABB" w14:textId="77777777" w:rsidR="00582DBF" w:rsidRDefault="00582DBF" w:rsidP="003C63D4">
      <w:pPr>
        <w:pStyle w:val="Body"/>
        <w:ind w:left="284"/>
        <w:rPr>
          <w:rFonts w:ascii="Arial" w:hAnsi="Arial" w:cs="Arial"/>
          <w:color w:val="FF0000"/>
          <w:sz w:val="24"/>
          <w:szCs w:val="24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27"/>
        <w:gridCol w:w="5118"/>
        <w:gridCol w:w="1586"/>
        <w:gridCol w:w="1948"/>
      </w:tblGrid>
      <w:tr w:rsidR="008470B8" w:rsidRPr="008470B8" w14:paraId="65911E21" w14:textId="77777777" w:rsidTr="0073340D">
        <w:trPr>
          <w:trHeight w:val="567"/>
        </w:trPr>
        <w:tc>
          <w:tcPr>
            <w:tcW w:w="727" w:type="dxa"/>
            <w:tcBorders>
              <w:right w:val="nil"/>
            </w:tcBorders>
            <w:vAlign w:val="center"/>
          </w:tcPr>
          <w:p w14:paraId="2FBA30FF" w14:textId="77777777" w:rsidR="008470B8" w:rsidRPr="008470B8" w:rsidRDefault="008470B8" w:rsidP="008470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8" w:type="dxa"/>
            <w:tcBorders>
              <w:left w:val="nil"/>
            </w:tcBorders>
            <w:vAlign w:val="center"/>
          </w:tcPr>
          <w:p w14:paraId="14F66ECC" w14:textId="77777777" w:rsidR="008470B8" w:rsidRPr="008470B8" w:rsidRDefault="008470B8" w:rsidP="008470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70B8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586" w:type="dxa"/>
            <w:vAlign w:val="center"/>
          </w:tcPr>
          <w:p w14:paraId="4D053883" w14:textId="77777777" w:rsidR="008470B8" w:rsidRPr="008470B8" w:rsidRDefault="008470B8" w:rsidP="008470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70B8">
              <w:rPr>
                <w:rFonts w:ascii="Arial" w:hAnsi="Arial" w:cs="Arial"/>
                <w:b/>
                <w:sz w:val="24"/>
                <w:szCs w:val="24"/>
              </w:rPr>
              <w:t>By whom</w:t>
            </w:r>
          </w:p>
        </w:tc>
        <w:tc>
          <w:tcPr>
            <w:tcW w:w="1948" w:type="dxa"/>
            <w:vAlign w:val="center"/>
          </w:tcPr>
          <w:p w14:paraId="5C55E077" w14:textId="77777777" w:rsidR="008470B8" w:rsidRPr="008470B8" w:rsidRDefault="008470B8" w:rsidP="008470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70B8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8470B8" w:rsidRPr="008470B8" w14:paraId="5A90D007" w14:textId="77777777" w:rsidTr="0073340D">
        <w:trPr>
          <w:trHeight w:val="567"/>
        </w:trPr>
        <w:tc>
          <w:tcPr>
            <w:tcW w:w="9379" w:type="dxa"/>
            <w:gridSpan w:val="4"/>
            <w:vAlign w:val="center"/>
          </w:tcPr>
          <w:p w14:paraId="0B3DBD38" w14:textId="77777777" w:rsidR="008470B8" w:rsidRPr="008470B8" w:rsidRDefault="008470B8" w:rsidP="008470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70B8">
              <w:rPr>
                <w:rFonts w:ascii="Arial" w:hAnsi="Arial" w:cs="Arial"/>
                <w:b/>
                <w:sz w:val="24"/>
                <w:szCs w:val="24"/>
              </w:rPr>
              <w:t>4 Officers Report</w:t>
            </w:r>
          </w:p>
        </w:tc>
      </w:tr>
      <w:tr w:rsidR="008470B8" w:rsidRPr="008470B8" w14:paraId="27442562" w14:textId="77777777" w:rsidTr="0073340D">
        <w:trPr>
          <w:trHeight w:val="687"/>
        </w:trPr>
        <w:tc>
          <w:tcPr>
            <w:tcW w:w="727" w:type="dxa"/>
            <w:vAlign w:val="center"/>
          </w:tcPr>
          <w:p w14:paraId="00898FB6" w14:textId="77777777"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18" w:type="dxa"/>
            <w:vAlign w:val="center"/>
          </w:tcPr>
          <w:p w14:paraId="385AF390" w14:textId="77777777"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 xml:space="preserve">Terms of voluntary severance to be clarified </w:t>
            </w:r>
          </w:p>
          <w:p w14:paraId="143EA8DE" w14:textId="77777777"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With the university</w:t>
            </w:r>
          </w:p>
        </w:tc>
        <w:tc>
          <w:tcPr>
            <w:tcW w:w="1586" w:type="dxa"/>
            <w:vAlign w:val="center"/>
          </w:tcPr>
          <w:p w14:paraId="42E10B83" w14:textId="77777777"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LE</w:t>
            </w:r>
          </w:p>
        </w:tc>
        <w:tc>
          <w:tcPr>
            <w:tcW w:w="1948" w:type="dxa"/>
            <w:vAlign w:val="center"/>
          </w:tcPr>
          <w:p w14:paraId="4E8389A4" w14:textId="77777777"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a.s.a.p.</w:t>
            </w:r>
          </w:p>
        </w:tc>
      </w:tr>
      <w:tr w:rsidR="008470B8" w:rsidRPr="008470B8" w14:paraId="36384C7C" w14:textId="77777777" w:rsidTr="0073340D">
        <w:trPr>
          <w:trHeight w:val="567"/>
        </w:trPr>
        <w:tc>
          <w:tcPr>
            <w:tcW w:w="9379" w:type="dxa"/>
            <w:gridSpan w:val="4"/>
            <w:vAlign w:val="center"/>
          </w:tcPr>
          <w:p w14:paraId="7C5ADB0B" w14:textId="77777777" w:rsidR="008470B8" w:rsidRPr="008470B8" w:rsidRDefault="008470B8" w:rsidP="008470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70B8">
              <w:rPr>
                <w:rFonts w:ascii="Arial" w:hAnsi="Arial" w:cs="Arial"/>
                <w:b/>
                <w:sz w:val="24"/>
                <w:szCs w:val="24"/>
              </w:rPr>
              <w:t>5 Policy Review</w:t>
            </w:r>
          </w:p>
          <w:p w14:paraId="449228E9" w14:textId="77777777" w:rsidR="008470B8" w:rsidRPr="008470B8" w:rsidRDefault="008470B8" w:rsidP="008470B8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70B8" w:rsidRPr="008470B8" w14:paraId="5FEDD3CD" w14:textId="77777777" w:rsidTr="0073340D">
        <w:trPr>
          <w:trHeight w:val="567"/>
        </w:trPr>
        <w:tc>
          <w:tcPr>
            <w:tcW w:w="727" w:type="dxa"/>
            <w:vAlign w:val="center"/>
          </w:tcPr>
          <w:p w14:paraId="28DB02B8" w14:textId="77777777"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18" w:type="dxa"/>
            <w:vAlign w:val="center"/>
          </w:tcPr>
          <w:p w14:paraId="7504263B" w14:textId="77777777"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5.1 Sickness and all policies need a version number and date of approval and a front page section</w:t>
            </w:r>
          </w:p>
        </w:tc>
        <w:tc>
          <w:tcPr>
            <w:tcW w:w="1586" w:type="dxa"/>
            <w:vAlign w:val="center"/>
          </w:tcPr>
          <w:p w14:paraId="3B3B9A06" w14:textId="77777777"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MD</w:t>
            </w:r>
          </w:p>
        </w:tc>
        <w:tc>
          <w:tcPr>
            <w:tcW w:w="1948" w:type="dxa"/>
            <w:vAlign w:val="center"/>
          </w:tcPr>
          <w:p w14:paraId="7890A3EE" w14:textId="77777777"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70B8">
              <w:rPr>
                <w:rFonts w:ascii="Arial" w:hAnsi="Arial" w:cs="Arial"/>
                <w:sz w:val="24"/>
                <w:szCs w:val="24"/>
              </w:rPr>
              <w:t>a.s.a.p</w:t>
            </w:r>
            <w:proofErr w:type="spellEnd"/>
          </w:p>
        </w:tc>
      </w:tr>
      <w:tr w:rsidR="008470B8" w:rsidRPr="008470B8" w14:paraId="25360C70" w14:textId="77777777" w:rsidTr="0073340D">
        <w:trPr>
          <w:trHeight w:val="567"/>
        </w:trPr>
        <w:tc>
          <w:tcPr>
            <w:tcW w:w="727" w:type="dxa"/>
            <w:vAlign w:val="center"/>
          </w:tcPr>
          <w:p w14:paraId="41E34081" w14:textId="77777777"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18" w:type="dxa"/>
            <w:vAlign w:val="center"/>
          </w:tcPr>
          <w:p w14:paraId="462E7752" w14:textId="77777777"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5.2 Grievance Procedure as above, and provision for external investigation and possible staff pension</w:t>
            </w:r>
          </w:p>
        </w:tc>
        <w:tc>
          <w:tcPr>
            <w:tcW w:w="1586" w:type="dxa"/>
            <w:vAlign w:val="center"/>
          </w:tcPr>
          <w:p w14:paraId="7FA45230" w14:textId="77777777"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MD</w:t>
            </w:r>
          </w:p>
        </w:tc>
        <w:tc>
          <w:tcPr>
            <w:tcW w:w="1948" w:type="dxa"/>
            <w:vAlign w:val="center"/>
          </w:tcPr>
          <w:p w14:paraId="5DF1EDA0" w14:textId="77777777"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a.s.a.p.</w:t>
            </w:r>
          </w:p>
        </w:tc>
      </w:tr>
      <w:tr w:rsidR="008470B8" w:rsidRPr="008470B8" w14:paraId="78F57E73" w14:textId="77777777" w:rsidTr="0073340D">
        <w:trPr>
          <w:trHeight w:val="567"/>
        </w:trPr>
        <w:tc>
          <w:tcPr>
            <w:tcW w:w="727" w:type="dxa"/>
            <w:vAlign w:val="center"/>
          </w:tcPr>
          <w:p w14:paraId="2587DB16" w14:textId="77777777"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18" w:type="dxa"/>
            <w:vAlign w:val="center"/>
          </w:tcPr>
          <w:p w14:paraId="67ECAFE2" w14:textId="77777777"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Changes to be witnessed as made</w:t>
            </w:r>
          </w:p>
        </w:tc>
        <w:tc>
          <w:tcPr>
            <w:tcW w:w="1586" w:type="dxa"/>
            <w:vAlign w:val="center"/>
          </w:tcPr>
          <w:p w14:paraId="7E246995" w14:textId="77777777"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LE</w:t>
            </w:r>
          </w:p>
        </w:tc>
        <w:tc>
          <w:tcPr>
            <w:tcW w:w="1948" w:type="dxa"/>
            <w:vAlign w:val="center"/>
          </w:tcPr>
          <w:p w14:paraId="55F37C54" w14:textId="77777777"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On completion</w:t>
            </w:r>
          </w:p>
        </w:tc>
      </w:tr>
      <w:tr w:rsidR="008470B8" w:rsidRPr="008470B8" w14:paraId="29FAF46A" w14:textId="77777777" w:rsidTr="0073340D">
        <w:trPr>
          <w:trHeight w:val="567"/>
        </w:trPr>
        <w:tc>
          <w:tcPr>
            <w:tcW w:w="9379" w:type="dxa"/>
            <w:gridSpan w:val="4"/>
            <w:vAlign w:val="center"/>
          </w:tcPr>
          <w:p w14:paraId="7D00FD1B" w14:textId="77777777" w:rsidR="008470B8" w:rsidRPr="008470B8" w:rsidRDefault="00E9554C" w:rsidP="008470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554C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470B8" w:rsidRPr="008470B8">
              <w:rPr>
                <w:rFonts w:ascii="Arial" w:hAnsi="Arial" w:cs="Arial"/>
                <w:b/>
                <w:sz w:val="24"/>
                <w:szCs w:val="24"/>
              </w:rPr>
              <w:t xml:space="preserve"> Report from GM </w:t>
            </w:r>
          </w:p>
        </w:tc>
      </w:tr>
      <w:tr w:rsidR="008470B8" w:rsidRPr="008470B8" w14:paraId="38FD111A" w14:textId="77777777" w:rsidTr="0073340D">
        <w:trPr>
          <w:trHeight w:val="567"/>
        </w:trPr>
        <w:tc>
          <w:tcPr>
            <w:tcW w:w="727" w:type="dxa"/>
            <w:vAlign w:val="center"/>
          </w:tcPr>
          <w:p w14:paraId="1B7F46E0" w14:textId="77777777"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18" w:type="dxa"/>
            <w:vAlign w:val="center"/>
          </w:tcPr>
          <w:p w14:paraId="7CCEB3F9" w14:textId="77777777"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Set up a task and finish group for election by-law</w:t>
            </w:r>
          </w:p>
          <w:p w14:paraId="20DB44EE" w14:textId="77777777"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Wording and update officer job descriptions</w:t>
            </w:r>
          </w:p>
        </w:tc>
        <w:tc>
          <w:tcPr>
            <w:tcW w:w="1586" w:type="dxa"/>
            <w:vAlign w:val="center"/>
          </w:tcPr>
          <w:p w14:paraId="16F0207A" w14:textId="77777777"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MD</w:t>
            </w:r>
          </w:p>
        </w:tc>
        <w:tc>
          <w:tcPr>
            <w:tcW w:w="1948" w:type="dxa"/>
            <w:vAlign w:val="center"/>
          </w:tcPr>
          <w:p w14:paraId="151A9CC6" w14:textId="77777777" w:rsidR="008470B8" w:rsidRPr="008470B8" w:rsidRDefault="008470B8" w:rsidP="008470B8">
            <w:pPr>
              <w:rPr>
                <w:rFonts w:ascii="Arial" w:hAnsi="Arial" w:cs="Arial"/>
                <w:sz w:val="24"/>
                <w:szCs w:val="24"/>
              </w:rPr>
            </w:pPr>
            <w:r w:rsidRPr="008470B8">
              <w:rPr>
                <w:rFonts w:ascii="Arial" w:hAnsi="Arial" w:cs="Arial"/>
                <w:sz w:val="24"/>
                <w:szCs w:val="24"/>
              </w:rPr>
              <w:t>a.s.a.p.</w:t>
            </w:r>
          </w:p>
        </w:tc>
      </w:tr>
    </w:tbl>
    <w:p w14:paraId="5F85DC9F" w14:textId="77777777" w:rsidR="008470B8" w:rsidRPr="00023057" w:rsidRDefault="008470B8" w:rsidP="003C63D4">
      <w:pPr>
        <w:pStyle w:val="Body"/>
        <w:ind w:left="284"/>
        <w:rPr>
          <w:rFonts w:ascii="Arial" w:hAnsi="Arial" w:cs="Arial"/>
          <w:sz w:val="24"/>
          <w:szCs w:val="24"/>
        </w:rPr>
      </w:pPr>
    </w:p>
    <w:sectPr w:rsidR="008470B8" w:rsidRPr="00023057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7882A" w14:textId="77777777" w:rsidR="00767F12" w:rsidRDefault="00767F12" w:rsidP="00F653BF">
      <w:r>
        <w:separator/>
      </w:r>
    </w:p>
  </w:endnote>
  <w:endnote w:type="continuationSeparator" w:id="0">
    <w:p w14:paraId="2F0173F4" w14:textId="77777777" w:rsidR="00767F12" w:rsidRDefault="00767F12" w:rsidP="00F6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C4201" w14:textId="77777777" w:rsidR="00767F12" w:rsidRDefault="00767F12" w:rsidP="00F653BF">
      <w:r>
        <w:separator/>
      </w:r>
    </w:p>
  </w:footnote>
  <w:footnote w:type="continuationSeparator" w:id="0">
    <w:p w14:paraId="77F1685A" w14:textId="77777777" w:rsidR="00767F12" w:rsidRDefault="00767F12" w:rsidP="00F6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93197" w14:textId="77777777" w:rsidR="00861C5D" w:rsidRDefault="00EC0F51">
    <w:pPr>
      <w:pStyle w:val="Header"/>
    </w:pPr>
    <w:r>
      <w:t xml:space="preserve">                                                                                                                                                                       </w:t>
    </w:r>
    <w:r w:rsidR="003F5E53">
      <w:t>TB/9/MD1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80B61"/>
    <w:multiLevelType w:val="hybridMultilevel"/>
    <w:tmpl w:val="1EFCFC8E"/>
    <w:lvl w:ilvl="0" w:tplc="892039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9F17D1"/>
    <w:multiLevelType w:val="multilevel"/>
    <w:tmpl w:val="A5C85D1C"/>
    <w:styleLink w:val="List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2" w15:restartNumberingAfterBreak="0">
    <w:nsid w:val="1A25265A"/>
    <w:multiLevelType w:val="hybridMultilevel"/>
    <w:tmpl w:val="F594B998"/>
    <w:lvl w:ilvl="0" w:tplc="9BBADCD2">
      <w:start w:val="4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37AA3"/>
    <w:multiLevelType w:val="hybridMultilevel"/>
    <w:tmpl w:val="E01AEEB6"/>
    <w:lvl w:ilvl="0" w:tplc="3F761CA6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02DE9"/>
    <w:multiLevelType w:val="hybridMultilevel"/>
    <w:tmpl w:val="EF866788"/>
    <w:lvl w:ilvl="0" w:tplc="61C07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C155D"/>
    <w:multiLevelType w:val="hybridMultilevel"/>
    <w:tmpl w:val="3F365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0A6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7D2E68"/>
    <w:multiLevelType w:val="hybridMultilevel"/>
    <w:tmpl w:val="A440DDD0"/>
    <w:lvl w:ilvl="0" w:tplc="A24E29E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586EF0"/>
    <w:multiLevelType w:val="hybridMultilevel"/>
    <w:tmpl w:val="33F81F82"/>
    <w:lvl w:ilvl="0" w:tplc="789C8D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AF0635"/>
    <w:multiLevelType w:val="hybridMultilevel"/>
    <w:tmpl w:val="B0AAD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4373A"/>
    <w:multiLevelType w:val="hybridMultilevel"/>
    <w:tmpl w:val="658C0100"/>
    <w:lvl w:ilvl="0" w:tplc="58286AB6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6F339B7"/>
    <w:multiLevelType w:val="hybridMultilevel"/>
    <w:tmpl w:val="1598D4BA"/>
    <w:lvl w:ilvl="0" w:tplc="61C07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644"/>
          </w:tabs>
          <w:ind w:left="644" w:hanging="360"/>
        </w:pPr>
        <w:rPr>
          <w:position w:val="0"/>
          <w:sz w:val="24"/>
          <w:szCs w:val="24"/>
        </w:rPr>
      </w:lvl>
    </w:lvlOverride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123"/>
    <w:rsid w:val="00002854"/>
    <w:rsid w:val="00014A91"/>
    <w:rsid w:val="00023057"/>
    <w:rsid w:val="00055749"/>
    <w:rsid w:val="00087B14"/>
    <w:rsid w:val="000B393A"/>
    <w:rsid w:val="000E3DE9"/>
    <w:rsid w:val="000F7E85"/>
    <w:rsid w:val="00106BA7"/>
    <w:rsid w:val="001C5A4A"/>
    <w:rsid w:val="00216654"/>
    <w:rsid w:val="002610F5"/>
    <w:rsid w:val="002955A4"/>
    <w:rsid w:val="00301AB1"/>
    <w:rsid w:val="00394B99"/>
    <w:rsid w:val="003B3B43"/>
    <w:rsid w:val="003C63D4"/>
    <w:rsid w:val="003F5E53"/>
    <w:rsid w:val="00464CF4"/>
    <w:rsid w:val="004D6C52"/>
    <w:rsid w:val="004E1272"/>
    <w:rsid w:val="00582DBF"/>
    <w:rsid w:val="005B48E5"/>
    <w:rsid w:val="005C2C76"/>
    <w:rsid w:val="005D0D2E"/>
    <w:rsid w:val="005E083B"/>
    <w:rsid w:val="005F5A14"/>
    <w:rsid w:val="0064378A"/>
    <w:rsid w:val="00643BCD"/>
    <w:rsid w:val="00651A92"/>
    <w:rsid w:val="006A79D6"/>
    <w:rsid w:val="00756295"/>
    <w:rsid w:val="00767F12"/>
    <w:rsid w:val="007A7156"/>
    <w:rsid w:val="007B3673"/>
    <w:rsid w:val="007C7E8E"/>
    <w:rsid w:val="00804597"/>
    <w:rsid w:val="00820130"/>
    <w:rsid w:val="008215B9"/>
    <w:rsid w:val="008470B8"/>
    <w:rsid w:val="00861C5D"/>
    <w:rsid w:val="00870230"/>
    <w:rsid w:val="00897173"/>
    <w:rsid w:val="008B1339"/>
    <w:rsid w:val="009D1F5F"/>
    <w:rsid w:val="00A6147F"/>
    <w:rsid w:val="00AB2F72"/>
    <w:rsid w:val="00AC6DDF"/>
    <w:rsid w:val="00AE7D40"/>
    <w:rsid w:val="00AF56E5"/>
    <w:rsid w:val="00B12A3B"/>
    <w:rsid w:val="00BC79C0"/>
    <w:rsid w:val="00BD76B3"/>
    <w:rsid w:val="00BE7071"/>
    <w:rsid w:val="00C3535A"/>
    <w:rsid w:val="00D27634"/>
    <w:rsid w:val="00DC1A41"/>
    <w:rsid w:val="00DF30A7"/>
    <w:rsid w:val="00E11B22"/>
    <w:rsid w:val="00E45378"/>
    <w:rsid w:val="00E9554C"/>
    <w:rsid w:val="00EC0F51"/>
    <w:rsid w:val="00EE7FC4"/>
    <w:rsid w:val="00EF7D63"/>
    <w:rsid w:val="00F07CD8"/>
    <w:rsid w:val="00F10123"/>
    <w:rsid w:val="00F576BB"/>
    <w:rsid w:val="00F653BF"/>
    <w:rsid w:val="00F8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038FA"/>
  <w15:docId w15:val="{9BFD2C94-0A99-43CF-B7A3-FBC17CC0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1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101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numbering" w:customStyle="1" w:styleId="List0">
    <w:name w:val="List 0"/>
    <w:basedOn w:val="NoList"/>
    <w:rsid w:val="00F1012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BE707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B3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53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3B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53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3BF"/>
    <w:rPr>
      <w:rFonts w:ascii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847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47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Marjon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Joe Lynch</cp:lastModifiedBy>
  <cp:revision>3</cp:revision>
  <cp:lastPrinted>2019-11-25T11:56:00Z</cp:lastPrinted>
  <dcterms:created xsi:type="dcterms:W3CDTF">2021-04-15T09:51:00Z</dcterms:created>
  <dcterms:modified xsi:type="dcterms:W3CDTF">2021-04-15T15:09:00Z</dcterms:modified>
</cp:coreProperties>
</file>