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9A" w:rsidRDefault="0058679A" w:rsidP="00F10123">
      <w:pPr>
        <w:pStyle w:val="Body"/>
        <w:jc w:val="center"/>
        <w:rPr>
          <w:rFonts w:ascii="Arial" w:hAnsi="Arial" w:cs="Arial"/>
          <w:b/>
          <w:i/>
          <w:sz w:val="24"/>
          <w:szCs w:val="24"/>
        </w:rPr>
      </w:pPr>
    </w:p>
    <w:p w:rsidR="0058679A" w:rsidRDefault="0058679A" w:rsidP="00F10123">
      <w:pPr>
        <w:pStyle w:val="Body"/>
        <w:jc w:val="center"/>
        <w:rPr>
          <w:rFonts w:ascii="Arial" w:hAnsi="Arial" w:cs="Arial"/>
          <w:b/>
          <w:i/>
          <w:sz w:val="24"/>
          <w:szCs w:val="24"/>
        </w:rPr>
      </w:pPr>
    </w:p>
    <w:p w:rsidR="0058679A" w:rsidRDefault="0058679A" w:rsidP="00F10123">
      <w:pPr>
        <w:pStyle w:val="Body"/>
        <w:jc w:val="center"/>
        <w:rPr>
          <w:rFonts w:ascii="Arial" w:hAnsi="Arial" w:cs="Arial"/>
          <w:b/>
          <w:i/>
          <w:sz w:val="24"/>
          <w:szCs w:val="24"/>
        </w:rPr>
      </w:pPr>
    </w:p>
    <w:p w:rsidR="0058679A" w:rsidRPr="0058679A" w:rsidRDefault="0058679A" w:rsidP="0058679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i/>
          <w:color w:val="000000"/>
          <w:sz w:val="44"/>
          <w:szCs w:val="44"/>
          <w:bdr w:val="nil"/>
          <w:lang w:eastAsia="en-GB"/>
        </w:rPr>
      </w:pPr>
      <w:r w:rsidRPr="0058679A">
        <w:rPr>
          <w:rFonts w:ascii="Arial" w:eastAsia="Arial Unicode MS" w:hAnsi="Arial" w:cs="Arial"/>
          <w:b/>
          <w:i/>
          <w:color w:val="000000"/>
          <w:sz w:val="44"/>
          <w:szCs w:val="44"/>
          <w:bdr w:val="nil"/>
          <w:lang w:val="en-US" w:eastAsia="en-GB"/>
        </w:rPr>
        <w:t>Trustee Board Meeting</w:t>
      </w:r>
    </w:p>
    <w:p w:rsidR="0058679A" w:rsidRPr="0058679A" w:rsidRDefault="0058679A" w:rsidP="0058679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eastAsia="en-GB"/>
        </w:rPr>
      </w:pPr>
      <w:r w:rsidRPr="0058679A">
        <w:rPr>
          <w:rFonts w:ascii="Helvetica" w:eastAsia="Arial Unicode MS" w:hAnsi="Arial Unicode MS" w:cs="Arial Unicode MS"/>
          <w:color w:val="000000"/>
          <w:sz w:val="24"/>
          <w:szCs w:val="24"/>
          <w:bdr w:val="nil"/>
          <w:lang w:val="en-US" w:eastAsia="en-GB"/>
        </w:rPr>
        <w:t xml:space="preserve"> </w:t>
      </w:r>
    </w:p>
    <w:p w:rsidR="0058679A" w:rsidRPr="0058679A" w:rsidRDefault="0058679A" w:rsidP="0058679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58679A">
        <w:rPr>
          <w:rFonts w:ascii="Arial" w:hAnsi="Arial" w:cs="Arial"/>
          <w:b/>
          <w:bCs/>
          <w:color w:val="000000"/>
          <w:sz w:val="23"/>
          <w:szCs w:val="23"/>
        </w:rPr>
        <w:t>_____________________________________________________________</w:t>
      </w:r>
      <w:r>
        <w:rPr>
          <w:rFonts w:ascii="Arial" w:hAnsi="Arial" w:cs="Arial"/>
          <w:b/>
          <w:bCs/>
          <w:color w:val="000000"/>
          <w:sz w:val="23"/>
          <w:szCs w:val="23"/>
        </w:rPr>
        <w:t>___________</w:t>
      </w:r>
      <w:r w:rsidRPr="0058679A">
        <w:rPr>
          <w:rFonts w:ascii="Arial" w:hAnsi="Arial" w:cs="Arial"/>
          <w:b/>
          <w:bCs/>
          <w:color w:val="000000"/>
          <w:sz w:val="23"/>
          <w:szCs w:val="23"/>
        </w:rPr>
        <w:t xml:space="preserve">_ </w:t>
      </w:r>
    </w:p>
    <w:p w:rsidR="0058679A" w:rsidRPr="0058679A" w:rsidRDefault="0058679A" w:rsidP="0058679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8"/>
          <w:szCs w:val="28"/>
        </w:rPr>
      </w:pPr>
      <w:r w:rsidRPr="0058679A">
        <w:rPr>
          <w:rFonts w:ascii="Arial" w:hAnsi="Arial" w:cs="Arial"/>
          <w:b/>
          <w:i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E2F89D3" wp14:editId="60C75864">
            <wp:simplePos x="0" y="0"/>
            <wp:positionH relativeFrom="column">
              <wp:posOffset>24765</wp:posOffset>
            </wp:positionH>
            <wp:positionV relativeFrom="paragraph">
              <wp:posOffset>134620</wp:posOffset>
            </wp:positionV>
            <wp:extent cx="1904365" cy="1212215"/>
            <wp:effectExtent l="0" t="0" r="635" b="6985"/>
            <wp:wrapSquare wrapText="bothSides"/>
            <wp:docPr id="1" name="Picture 1" descr="C:\Users\tbrenen\AppData\Local\Microsoft\Windows\Temporary Internet Files\Content.Outlook\DBR44V3X\MSU Logo - Colour Print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brenen\AppData\Local\Microsoft\Windows\Temporary Internet Files\Content.Outlook\DBR44V3X\MSU Logo - Colour Print 30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79A" w:rsidRPr="0058679A" w:rsidRDefault="0058679A" w:rsidP="0058679A">
      <w:pPr>
        <w:tabs>
          <w:tab w:val="left" w:pos="692"/>
          <w:tab w:val="left" w:pos="5012"/>
          <w:tab w:val="right" w:pos="9026"/>
        </w:tabs>
        <w:autoSpaceDE w:val="0"/>
        <w:autoSpaceDN w:val="0"/>
        <w:adjustRightInd w:val="0"/>
        <w:rPr>
          <w:rFonts w:ascii="Arial" w:hAnsi="Arial" w:cs="Arial"/>
          <w:i/>
          <w:sz w:val="28"/>
          <w:szCs w:val="28"/>
        </w:rPr>
      </w:pPr>
      <w:r w:rsidRPr="0058679A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Pr="0058679A">
        <w:rPr>
          <w:rFonts w:ascii="Arial" w:hAnsi="Arial" w:cs="Arial"/>
          <w:b/>
          <w:bCs/>
          <w:i/>
          <w:sz w:val="28"/>
          <w:szCs w:val="28"/>
        </w:rPr>
        <w:tab/>
        <w:t xml:space="preserve"> </w:t>
      </w: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58679A">
        <w:rPr>
          <w:rFonts w:ascii="Arial" w:hAnsi="Arial" w:cs="Arial"/>
          <w:b/>
          <w:bCs/>
          <w:i/>
          <w:sz w:val="28"/>
          <w:szCs w:val="28"/>
        </w:rPr>
        <w:t xml:space="preserve">            </w:t>
      </w:r>
      <w:r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>Friday 22</w:t>
      </w:r>
      <w:r w:rsidRPr="0058679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vertAlign w:val="superscript"/>
          <w:lang w:val="en-US" w:eastAsia="en-GB"/>
        </w:rPr>
        <w:t>nd</w:t>
      </w:r>
      <w:r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February 2019</w:t>
      </w:r>
    </w:p>
    <w:p w:rsidR="0058679A" w:rsidRPr="0058679A" w:rsidRDefault="0058679A" w:rsidP="0058679A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</w:pPr>
      <w:r w:rsidRPr="0058679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                                                1pm</w:t>
      </w: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58679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 w:eastAsia="en-GB"/>
        </w:rPr>
        <w:t xml:space="preserve">                                  Board Room</w:t>
      </w: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8679A" w:rsidRPr="0058679A" w:rsidRDefault="0058679A" w:rsidP="005867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MINUTES </w:t>
      </w:r>
      <w:r w:rsidR="00A600A4">
        <w:rPr>
          <w:rFonts w:ascii="Arial" w:hAnsi="Arial" w:cs="Arial"/>
          <w:b/>
          <w:bCs/>
          <w:i/>
          <w:color w:val="000000"/>
          <w:sz w:val="28"/>
          <w:szCs w:val="28"/>
        </w:rPr>
        <w:t>(Approved</w:t>
      </w:r>
      <w:r w:rsidRPr="0058679A">
        <w:rPr>
          <w:rFonts w:ascii="Arial" w:hAnsi="Arial" w:cs="Arial"/>
          <w:b/>
          <w:bCs/>
          <w:i/>
          <w:color w:val="000000"/>
          <w:sz w:val="28"/>
          <w:szCs w:val="28"/>
        </w:rPr>
        <w:t>)</w:t>
      </w:r>
    </w:p>
    <w:p w:rsidR="0058679A" w:rsidRDefault="0058679A" w:rsidP="00F10123">
      <w:pPr>
        <w:pStyle w:val="Body"/>
        <w:jc w:val="center"/>
        <w:rPr>
          <w:rFonts w:ascii="Arial" w:hAnsi="Arial" w:cs="Arial"/>
          <w:b/>
          <w:i/>
          <w:sz w:val="24"/>
          <w:szCs w:val="24"/>
        </w:rPr>
      </w:pPr>
    </w:p>
    <w:p w:rsidR="0058679A" w:rsidRPr="0058679A" w:rsidRDefault="0058679A" w:rsidP="00F10123">
      <w:pPr>
        <w:pStyle w:val="Body"/>
        <w:jc w:val="center"/>
        <w:rPr>
          <w:rFonts w:ascii="Arial" w:hAnsi="Arial" w:cs="Arial"/>
          <w:b/>
          <w:i/>
          <w:sz w:val="24"/>
          <w:szCs w:val="24"/>
        </w:rPr>
      </w:pPr>
    </w:p>
    <w:p w:rsidR="00F10123" w:rsidRPr="00A4118C" w:rsidRDefault="0058679A" w:rsidP="00F10123">
      <w:pPr>
        <w:pStyle w:val="Body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</w:t>
      </w:r>
      <w:r w:rsidR="00412A85" w:rsidRPr="00A4118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10123" w:rsidRDefault="00F10123" w:rsidP="00F10123">
      <w:pPr>
        <w:pStyle w:val="Body"/>
        <w:jc w:val="center"/>
        <w:rPr>
          <w:sz w:val="24"/>
          <w:szCs w:val="24"/>
          <w:lang w:val="en-US"/>
        </w:rPr>
      </w:pPr>
    </w:p>
    <w:p w:rsidR="0058679A" w:rsidRDefault="0058679A" w:rsidP="00F10123">
      <w:pPr>
        <w:pStyle w:val="Body"/>
        <w:jc w:val="center"/>
        <w:rPr>
          <w:sz w:val="24"/>
          <w:szCs w:val="24"/>
          <w:lang w:val="en-US"/>
        </w:rPr>
      </w:pPr>
    </w:p>
    <w:p w:rsidR="0058679A" w:rsidRDefault="0058679A" w:rsidP="00F10123">
      <w:pPr>
        <w:pStyle w:val="Body"/>
        <w:jc w:val="center"/>
        <w:rPr>
          <w:sz w:val="24"/>
          <w:szCs w:val="24"/>
          <w:lang w:val="en-US"/>
        </w:rPr>
      </w:pPr>
    </w:p>
    <w:p w:rsidR="00200353" w:rsidRPr="009D4478" w:rsidRDefault="00200353" w:rsidP="00200353">
      <w:pPr>
        <w:pStyle w:val="Default"/>
        <w:rPr>
          <w:color w:val="auto"/>
        </w:rPr>
      </w:pPr>
      <w:r w:rsidRPr="00C748A1">
        <w:rPr>
          <w:rFonts w:ascii="Arial Black" w:hAnsi="Arial Black"/>
          <w:b/>
          <w:bCs/>
        </w:rPr>
        <w:t>Invitations for this meeting were extended to:</w:t>
      </w:r>
      <w:r w:rsidRPr="001C082F">
        <w:rPr>
          <w:b/>
          <w:bCs/>
          <w:sz w:val="22"/>
          <w:szCs w:val="22"/>
        </w:rPr>
        <w:t xml:space="preserve"> </w:t>
      </w:r>
      <w:r w:rsidRPr="009D4478">
        <w:t xml:space="preserve">Dr </w:t>
      </w:r>
      <w:proofErr w:type="spellStart"/>
      <w:r w:rsidRPr="009D4478">
        <w:t>Sanjee</w:t>
      </w:r>
      <w:proofErr w:type="spellEnd"/>
      <w:r w:rsidRPr="009D4478">
        <w:t xml:space="preserve"> Perera-Child (External Trustee and former Chair of TAB), Rhys Roberts (Marjon SU President &amp; Trustee Board Chair), Laura Butler (Marjon SU Deputy President), Zak Liddell (External Trustee), </w:t>
      </w:r>
      <w:r w:rsidRPr="009D4478">
        <w:rPr>
          <w:color w:val="auto"/>
        </w:rPr>
        <w:t xml:space="preserve">Graham Briscoe (External Trustee), Daniel Tinkler (External Trustee), </w:t>
      </w:r>
      <w:r w:rsidR="0058679A">
        <w:rPr>
          <w:color w:val="auto"/>
        </w:rPr>
        <w:t xml:space="preserve">Sarah Davey (External Trustee), </w:t>
      </w:r>
      <w:r w:rsidRPr="009D4478">
        <w:rPr>
          <w:color w:val="auto"/>
        </w:rPr>
        <w:t>Victoria Evans (VC’s nominee), Mick Davies (Marjon SU,GM).</w:t>
      </w:r>
    </w:p>
    <w:p w:rsidR="00200353" w:rsidRDefault="00200353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200353" w:rsidRDefault="00200353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58679A" w:rsidRDefault="0058679A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58679A" w:rsidRDefault="0058679A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200353" w:rsidRPr="0008431D" w:rsidRDefault="00200353" w:rsidP="00200353">
      <w:pPr>
        <w:pStyle w:val="Default"/>
        <w:rPr>
          <w:b/>
          <w:bCs/>
          <w:color w:val="auto"/>
          <w:sz w:val="22"/>
          <w:szCs w:val="22"/>
        </w:rPr>
      </w:pPr>
    </w:p>
    <w:p w:rsidR="00200353" w:rsidRPr="001C082F" w:rsidRDefault="00200353" w:rsidP="00200353">
      <w:pPr>
        <w:pStyle w:val="Default"/>
        <w:rPr>
          <w:b/>
          <w:bCs/>
          <w:sz w:val="22"/>
          <w:szCs w:val="22"/>
        </w:rPr>
      </w:pPr>
    </w:p>
    <w:p w:rsidR="00200353" w:rsidRPr="00C748A1" w:rsidRDefault="00200353" w:rsidP="00200353">
      <w:pPr>
        <w:pStyle w:val="Default"/>
        <w:rPr>
          <w:rFonts w:ascii="Arial Black" w:hAnsi="Arial Black"/>
        </w:rPr>
      </w:pPr>
      <w:r w:rsidRPr="00C748A1">
        <w:rPr>
          <w:rFonts w:ascii="Arial Black" w:hAnsi="Arial Black"/>
          <w:b/>
          <w:bCs/>
        </w:rPr>
        <w:t xml:space="preserve">Present: </w:t>
      </w:r>
    </w:p>
    <w:p w:rsidR="00200353" w:rsidRPr="009D4478" w:rsidRDefault="00200353" w:rsidP="00200353">
      <w:pPr>
        <w:pStyle w:val="Default"/>
        <w:rPr>
          <w:sz w:val="22"/>
          <w:szCs w:val="22"/>
        </w:rPr>
      </w:pPr>
      <w:r w:rsidRPr="009D4478">
        <w:t xml:space="preserve">Rhys Roberts </w:t>
      </w:r>
      <w:r>
        <w:t>(</w:t>
      </w:r>
      <w:r w:rsidRPr="009D4478">
        <w:t xml:space="preserve">Marjon SU </w:t>
      </w:r>
      <w:proofErr w:type="gramStart"/>
      <w:r w:rsidRPr="009D4478">
        <w:t>President</w:t>
      </w:r>
      <w:r w:rsidR="00427ED2">
        <w:t xml:space="preserve"> </w:t>
      </w:r>
      <w:r w:rsidRPr="009D4478">
        <w:t xml:space="preserve"> &amp;</w:t>
      </w:r>
      <w:proofErr w:type="gramEnd"/>
      <w:r>
        <w:t xml:space="preserve"> </w:t>
      </w:r>
      <w:r w:rsidRPr="009D4478">
        <w:t>Trustee Board Chair)</w:t>
      </w:r>
      <w:r w:rsidRPr="009D4478">
        <w:rPr>
          <w:sz w:val="22"/>
          <w:szCs w:val="22"/>
        </w:rPr>
        <w:t xml:space="preserve"> </w:t>
      </w:r>
      <w:r w:rsidRPr="009D4478">
        <w:rPr>
          <w:sz w:val="22"/>
          <w:szCs w:val="22"/>
        </w:rPr>
        <w:tab/>
      </w:r>
      <w:r w:rsidRPr="009D4478">
        <w:rPr>
          <w:sz w:val="22"/>
          <w:szCs w:val="22"/>
        </w:rPr>
        <w:tab/>
      </w:r>
      <w:r w:rsidRPr="009D4478">
        <w:rPr>
          <w:sz w:val="22"/>
          <w:szCs w:val="22"/>
        </w:rPr>
        <w:tab/>
        <w:t>RR</w:t>
      </w:r>
    </w:p>
    <w:p w:rsidR="00200353" w:rsidRPr="009D4478" w:rsidRDefault="00200353" w:rsidP="00200353">
      <w:pPr>
        <w:pStyle w:val="Default"/>
        <w:rPr>
          <w:sz w:val="22"/>
          <w:szCs w:val="22"/>
        </w:rPr>
      </w:pPr>
      <w:r w:rsidRPr="009D4478">
        <w:t>Laura Butler (Marjon SU Deputy President)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D4478">
        <w:rPr>
          <w:sz w:val="22"/>
          <w:szCs w:val="22"/>
        </w:rPr>
        <w:t xml:space="preserve">            LB</w:t>
      </w:r>
    </w:p>
    <w:p w:rsidR="00200353" w:rsidRPr="009D4478" w:rsidRDefault="00200353" w:rsidP="00200353">
      <w:pPr>
        <w:pStyle w:val="Default"/>
        <w:rPr>
          <w:sz w:val="22"/>
          <w:szCs w:val="22"/>
        </w:rPr>
      </w:pPr>
      <w:r w:rsidRPr="009D4478">
        <w:t xml:space="preserve">Dr </w:t>
      </w:r>
      <w:proofErr w:type="spellStart"/>
      <w:r w:rsidRPr="009D4478">
        <w:t>Sanjee</w:t>
      </w:r>
      <w:proofErr w:type="spellEnd"/>
      <w:r w:rsidRPr="009D4478">
        <w:t xml:space="preserve"> Perera- Child (External Trustee and former Chair of TAB)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D4478">
        <w:rPr>
          <w:sz w:val="22"/>
          <w:szCs w:val="22"/>
        </w:rPr>
        <w:t>SPC</w:t>
      </w:r>
    </w:p>
    <w:p w:rsidR="00200353" w:rsidRPr="009D4478" w:rsidRDefault="00200353" w:rsidP="00200353">
      <w:pPr>
        <w:pStyle w:val="Default"/>
      </w:pPr>
      <w:r w:rsidRPr="009D4478">
        <w:t xml:space="preserve">Mick Davies (Marjon SU GM) </w:t>
      </w:r>
      <w:r w:rsidRPr="009D4478">
        <w:tab/>
      </w:r>
      <w:r w:rsidRPr="009D4478">
        <w:tab/>
      </w:r>
      <w:r w:rsidRPr="009D4478">
        <w:tab/>
      </w:r>
      <w:r w:rsidRPr="009D4478">
        <w:tab/>
      </w:r>
      <w:r w:rsidRPr="009D4478">
        <w:tab/>
      </w:r>
      <w:r w:rsidRPr="009D4478">
        <w:tab/>
      </w:r>
      <w:r w:rsidRPr="009D4478">
        <w:tab/>
      </w:r>
      <w:r w:rsidRPr="009D4478">
        <w:rPr>
          <w:sz w:val="22"/>
          <w:szCs w:val="22"/>
        </w:rPr>
        <w:t xml:space="preserve">MD </w:t>
      </w:r>
    </w:p>
    <w:p w:rsidR="00200353" w:rsidRPr="009D4478" w:rsidRDefault="00200353" w:rsidP="00200353">
      <w:pPr>
        <w:pStyle w:val="Default"/>
      </w:pPr>
      <w:r w:rsidRPr="009D4478">
        <w:t>Graham B</w:t>
      </w:r>
      <w:r>
        <w:t>riscoe (External Trustee)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4478">
        <w:rPr>
          <w:sz w:val="22"/>
          <w:szCs w:val="22"/>
        </w:rPr>
        <w:t>GB</w:t>
      </w:r>
      <w:r w:rsidRPr="009D4478">
        <w:tab/>
      </w:r>
    </w:p>
    <w:p w:rsidR="0058679A" w:rsidRDefault="00200353" w:rsidP="00200353">
      <w:pPr>
        <w:pStyle w:val="Default"/>
      </w:pPr>
      <w:r w:rsidRPr="009D4478">
        <w:rPr>
          <w:color w:val="auto"/>
        </w:rPr>
        <w:t>Daniel Tinkler (External Trustee)</w:t>
      </w:r>
      <w:r w:rsidRPr="009D4478">
        <w:rPr>
          <w:color w:val="auto"/>
        </w:rPr>
        <w:tab/>
      </w:r>
      <w:r w:rsidRPr="009D4478">
        <w:rPr>
          <w:color w:val="auto"/>
        </w:rPr>
        <w:tab/>
      </w:r>
      <w:r w:rsidRPr="009D4478">
        <w:rPr>
          <w:color w:val="auto"/>
        </w:rPr>
        <w:tab/>
      </w:r>
      <w:r w:rsidRPr="009D4478">
        <w:rPr>
          <w:color w:val="auto"/>
        </w:rPr>
        <w:tab/>
      </w:r>
      <w:r w:rsidRPr="009D4478">
        <w:rPr>
          <w:color w:val="auto"/>
        </w:rPr>
        <w:tab/>
      </w:r>
      <w:r w:rsidRPr="009D4478">
        <w:rPr>
          <w:color w:val="auto"/>
        </w:rPr>
        <w:tab/>
      </w:r>
      <w:r w:rsidRPr="009D4478">
        <w:rPr>
          <w:color w:val="auto"/>
        </w:rPr>
        <w:tab/>
      </w:r>
      <w:r w:rsidR="0058679A">
        <w:rPr>
          <w:color w:val="auto"/>
          <w:sz w:val="22"/>
          <w:szCs w:val="22"/>
        </w:rPr>
        <w:t>DT</w:t>
      </w:r>
      <w:r w:rsidR="0058679A">
        <w:tab/>
      </w:r>
    </w:p>
    <w:p w:rsidR="00200353" w:rsidRPr="0058679A" w:rsidRDefault="00A01C18" w:rsidP="00200353">
      <w:pPr>
        <w:pStyle w:val="Default"/>
        <w:rPr>
          <w:color w:val="auto"/>
        </w:rPr>
      </w:pPr>
      <w:r w:rsidRPr="00127299">
        <w:rPr>
          <w:bCs/>
        </w:rPr>
        <w:t xml:space="preserve">Sarah Davey </w:t>
      </w:r>
      <w:r w:rsidR="00427ED2">
        <w:rPr>
          <w:bCs/>
        </w:rPr>
        <w:t>(External Trustee)</w:t>
      </w:r>
      <w:r w:rsidR="00200353" w:rsidRPr="00127299">
        <w:rPr>
          <w:bCs/>
        </w:rPr>
        <w:tab/>
      </w:r>
      <w:r w:rsidR="00127299">
        <w:rPr>
          <w:bCs/>
        </w:rPr>
        <w:tab/>
      </w:r>
      <w:r w:rsidR="00427ED2">
        <w:rPr>
          <w:bCs/>
        </w:rPr>
        <w:tab/>
      </w:r>
      <w:r w:rsidR="00427ED2">
        <w:rPr>
          <w:bCs/>
        </w:rPr>
        <w:tab/>
      </w:r>
      <w:r w:rsidR="00427ED2">
        <w:rPr>
          <w:bCs/>
        </w:rPr>
        <w:tab/>
      </w:r>
      <w:r w:rsidR="00427ED2">
        <w:rPr>
          <w:bCs/>
        </w:rPr>
        <w:tab/>
      </w:r>
      <w:r w:rsidR="00427ED2">
        <w:rPr>
          <w:bCs/>
        </w:rPr>
        <w:tab/>
        <w:t>SD</w:t>
      </w:r>
      <w:r w:rsidR="00427ED2">
        <w:rPr>
          <w:bCs/>
        </w:rPr>
        <w:tab/>
      </w:r>
      <w:r w:rsidR="00427ED2">
        <w:rPr>
          <w:bCs/>
        </w:rPr>
        <w:tab/>
      </w:r>
      <w:r w:rsidR="00427ED2">
        <w:rPr>
          <w:bCs/>
        </w:rPr>
        <w:tab/>
      </w:r>
      <w:r w:rsidR="00427ED2">
        <w:rPr>
          <w:bCs/>
        </w:rPr>
        <w:tab/>
      </w:r>
      <w:r w:rsidR="00427ED2">
        <w:rPr>
          <w:bCs/>
        </w:rPr>
        <w:tab/>
      </w:r>
      <w:r w:rsidR="00427ED2">
        <w:rPr>
          <w:bCs/>
        </w:rPr>
        <w:tab/>
      </w:r>
      <w:r w:rsidR="00427ED2">
        <w:rPr>
          <w:bCs/>
        </w:rPr>
        <w:tab/>
      </w:r>
      <w:r w:rsidR="00427ED2">
        <w:rPr>
          <w:bCs/>
        </w:rPr>
        <w:tab/>
      </w:r>
      <w:r w:rsidR="00427ED2">
        <w:rPr>
          <w:bCs/>
        </w:rPr>
        <w:tab/>
      </w:r>
      <w:r w:rsidR="00127299">
        <w:rPr>
          <w:bCs/>
        </w:rPr>
        <w:tab/>
      </w:r>
      <w:r w:rsidR="00127299">
        <w:rPr>
          <w:bCs/>
        </w:rPr>
        <w:tab/>
      </w:r>
      <w:r w:rsidR="00127299">
        <w:rPr>
          <w:bCs/>
        </w:rPr>
        <w:tab/>
      </w:r>
      <w:r w:rsidR="00127299">
        <w:rPr>
          <w:bCs/>
        </w:rPr>
        <w:tab/>
      </w:r>
      <w:r w:rsidR="00127299">
        <w:rPr>
          <w:bCs/>
        </w:rPr>
        <w:tab/>
      </w:r>
      <w:r w:rsidR="00127299">
        <w:rPr>
          <w:bCs/>
        </w:rPr>
        <w:tab/>
      </w:r>
      <w:r w:rsidR="00127299">
        <w:rPr>
          <w:bCs/>
        </w:rPr>
        <w:tab/>
      </w:r>
      <w:r w:rsidR="00427ED2">
        <w:rPr>
          <w:bCs/>
        </w:rPr>
        <w:tab/>
      </w:r>
      <w:r w:rsidR="00427ED2">
        <w:rPr>
          <w:bCs/>
        </w:rPr>
        <w:tab/>
      </w:r>
      <w:r w:rsidR="00427ED2">
        <w:rPr>
          <w:bCs/>
        </w:rPr>
        <w:tab/>
      </w:r>
    </w:p>
    <w:p w:rsidR="00200353" w:rsidRPr="009D4478" w:rsidRDefault="00200353" w:rsidP="00200353">
      <w:pPr>
        <w:pStyle w:val="Default"/>
        <w:rPr>
          <w:color w:val="auto"/>
        </w:rPr>
      </w:pPr>
      <w:r w:rsidRPr="009D4478">
        <w:rPr>
          <w:color w:val="auto"/>
        </w:rPr>
        <w:tab/>
      </w:r>
      <w:r w:rsidR="00127299">
        <w:rPr>
          <w:color w:val="auto"/>
        </w:rPr>
        <w:tab/>
      </w:r>
      <w:r w:rsidR="00127299">
        <w:rPr>
          <w:color w:val="auto"/>
        </w:rPr>
        <w:tab/>
      </w:r>
    </w:p>
    <w:p w:rsidR="00F10123" w:rsidRDefault="00F10123" w:rsidP="00F10123">
      <w:pPr>
        <w:pStyle w:val="Body"/>
        <w:jc w:val="center"/>
        <w:rPr>
          <w:sz w:val="24"/>
          <w:szCs w:val="24"/>
        </w:rPr>
      </w:pPr>
    </w:p>
    <w:p w:rsidR="00A4118C" w:rsidRDefault="00A4118C" w:rsidP="00F10123">
      <w:pPr>
        <w:pStyle w:val="Body"/>
        <w:jc w:val="center"/>
        <w:rPr>
          <w:sz w:val="24"/>
          <w:szCs w:val="24"/>
        </w:rPr>
      </w:pPr>
    </w:p>
    <w:p w:rsidR="00A4118C" w:rsidRDefault="00A4118C" w:rsidP="00F10123">
      <w:pPr>
        <w:pStyle w:val="Body"/>
        <w:jc w:val="center"/>
        <w:rPr>
          <w:sz w:val="24"/>
          <w:szCs w:val="24"/>
        </w:rPr>
      </w:pPr>
    </w:p>
    <w:p w:rsidR="00F10123" w:rsidRDefault="00F10123" w:rsidP="00F10123">
      <w:pPr>
        <w:pStyle w:val="Body"/>
      </w:pPr>
    </w:p>
    <w:p w:rsidR="00412A85" w:rsidRDefault="00412A85" w:rsidP="00EF6C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77382">
        <w:rPr>
          <w:rFonts w:ascii="Arial Black" w:hAnsi="Arial Black" w:cs="Arial"/>
          <w:sz w:val="24"/>
          <w:szCs w:val="24"/>
        </w:rPr>
        <w:lastRenderedPageBreak/>
        <w:t>Welcome</w:t>
      </w:r>
      <w:r w:rsidR="00677382">
        <w:rPr>
          <w:rFonts w:ascii="Arial Black" w:hAnsi="Arial Black" w:cs="Arial"/>
          <w:sz w:val="24"/>
          <w:szCs w:val="24"/>
        </w:rPr>
        <w:t>:</w:t>
      </w:r>
      <w:r w:rsidRPr="00677382">
        <w:rPr>
          <w:rFonts w:ascii="Arial Black" w:hAnsi="Arial Black" w:cs="Arial"/>
          <w:sz w:val="24"/>
          <w:szCs w:val="24"/>
        </w:rPr>
        <w:t>   </w:t>
      </w:r>
      <w:r w:rsidRPr="00BC4568">
        <w:rPr>
          <w:rFonts w:ascii="Arial" w:hAnsi="Arial" w:cs="Arial"/>
          <w:sz w:val="24"/>
          <w:szCs w:val="24"/>
        </w:rPr>
        <w:t xml:space="preserve"> </w:t>
      </w:r>
      <w:r w:rsidR="00EF6C80" w:rsidRPr="00BC4568">
        <w:rPr>
          <w:rFonts w:ascii="Arial" w:hAnsi="Arial" w:cs="Arial"/>
          <w:sz w:val="24"/>
          <w:szCs w:val="24"/>
        </w:rPr>
        <w:tab/>
      </w:r>
      <w:r w:rsidR="00EF6C80" w:rsidRPr="00BC4568">
        <w:rPr>
          <w:rFonts w:ascii="Arial" w:hAnsi="Arial" w:cs="Arial"/>
          <w:sz w:val="24"/>
          <w:szCs w:val="24"/>
        </w:rPr>
        <w:tab/>
      </w:r>
      <w:r w:rsidR="00EF6C80" w:rsidRPr="00BC4568">
        <w:rPr>
          <w:rFonts w:ascii="Arial" w:hAnsi="Arial" w:cs="Arial"/>
          <w:sz w:val="24"/>
          <w:szCs w:val="24"/>
        </w:rPr>
        <w:tab/>
      </w:r>
      <w:r w:rsidR="00EF6C80" w:rsidRPr="00BC4568">
        <w:rPr>
          <w:rFonts w:ascii="Arial" w:hAnsi="Arial" w:cs="Arial"/>
          <w:sz w:val="24"/>
          <w:szCs w:val="24"/>
        </w:rPr>
        <w:tab/>
      </w:r>
      <w:r w:rsidR="00A4118C" w:rsidRPr="00BC4568">
        <w:rPr>
          <w:rFonts w:ascii="Arial" w:hAnsi="Arial" w:cs="Arial"/>
          <w:sz w:val="24"/>
          <w:szCs w:val="24"/>
        </w:rPr>
        <w:tab/>
      </w:r>
      <w:r w:rsidR="00AD1617">
        <w:rPr>
          <w:rFonts w:ascii="Arial" w:hAnsi="Arial" w:cs="Arial"/>
          <w:sz w:val="24"/>
          <w:szCs w:val="24"/>
        </w:rPr>
        <w:tab/>
      </w:r>
      <w:r w:rsidR="00F33BB0">
        <w:rPr>
          <w:rFonts w:ascii="Arial" w:hAnsi="Arial" w:cs="Arial"/>
          <w:sz w:val="24"/>
          <w:szCs w:val="24"/>
        </w:rPr>
        <w:tab/>
      </w:r>
      <w:r w:rsidR="0058679A">
        <w:rPr>
          <w:rFonts w:ascii="Arial" w:hAnsi="Arial" w:cs="Arial"/>
          <w:sz w:val="24"/>
          <w:szCs w:val="24"/>
        </w:rPr>
        <w:tab/>
      </w:r>
      <w:r w:rsidR="0058679A">
        <w:rPr>
          <w:rFonts w:ascii="Arial" w:hAnsi="Arial" w:cs="Arial"/>
          <w:sz w:val="24"/>
          <w:szCs w:val="24"/>
        </w:rPr>
        <w:tab/>
      </w:r>
      <w:r w:rsidR="00EF6C80" w:rsidRPr="00BC4568">
        <w:rPr>
          <w:rFonts w:ascii="Arial" w:hAnsi="Arial" w:cs="Arial"/>
          <w:sz w:val="24"/>
          <w:szCs w:val="24"/>
        </w:rPr>
        <w:t>RR</w:t>
      </w:r>
    </w:p>
    <w:p w:rsidR="00427ED2" w:rsidRPr="00427ED2" w:rsidRDefault="00427ED2" w:rsidP="00427ED2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 welcomed all to the meeting.</w:t>
      </w:r>
    </w:p>
    <w:p w:rsidR="00A01C18" w:rsidRDefault="00A01C18" w:rsidP="00A01C18">
      <w:pPr>
        <w:rPr>
          <w:rFonts w:ascii="Arial" w:hAnsi="Arial" w:cs="Arial"/>
          <w:sz w:val="24"/>
          <w:szCs w:val="24"/>
        </w:rPr>
      </w:pPr>
    </w:p>
    <w:p w:rsidR="0058679A" w:rsidRPr="00A01C18" w:rsidRDefault="0058679A" w:rsidP="00A01C18">
      <w:pPr>
        <w:rPr>
          <w:rFonts w:ascii="Arial" w:hAnsi="Arial" w:cs="Arial"/>
          <w:sz w:val="24"/>
          <w:szCs w:val="24"/>
        </w:rPr>
      </w:pPr>
    </w:p>
    <w:p w:rsidR="00A01C18" w:rsidRPr="00677382" w:rsidRDefault="00A01C18" w:rsidP="0067738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677382">
        <w:rPr>
          <w:rFonts w:ascii="Arial Black" w:hAnsi="Arial Black" w:cs="Arial"/>
          <w:b/>
          <w:sz w:val="24"/>
          <w:szCs w:val="24"/>
        </w:rPr>
        <w:t>Apologies</w:t>
      </w:r>
      <w:r w:rsidR="00127299" w:rsidRPr="00677382">
        <w:rPr>
          <w:rFonts w:ascii="Arial Black" w:hAnsi="Arial Black" w:cs="Arial"/>
          <w:b/>
          <w:sz w:val="24"/>
          <w:szCs w:val="24"/>
        </w:rPr>
        <w:t>:</w:t>
      </w:r>
    </w:p>
    <w:p w:rsidR="00677382" w:rsidRPr="00677382" w:rsidRDefault="00677382" w:rsidP="00677382">
      <w:pPr>
        <w:ind w:left="360"/>
        <w:rPr>
          <w:rFonts w:ascii="Arial" w:hAnsi="Arial" w:cs="Arial"/>
          <w:b/>
          <w:sz w:val="24"/>
          <w:szCs w:val="24"/>
        </w:rPr>
      </w:pPr>
    </w:p>
    <w:p w:rsidR="00A01C18" w:rsidRPr="00783DBF" w:rsidRDefault="00A01C18" w:rsidP="00A01C18">
      <w:pPr>
        <w:ind w:left="360"/>
        <w:rPr>
          <w:rFonts w:ascii="Arial" w:hAnsi="Arial" w:cs="Arial"/>
          <w:sz w:val="24"/>
          <w:szCs w:val="24"/>
        </w:rPr>
      </w:pPr>
      <w:r w:rsidRPr="0058679A">
        <w:rPr>
          <w:rFonts w:ascii="Arial" w:hAnsi="Arial" w:cs="Arial"/>
          <w:sz w:val="24"/>
          <w:szCs w:val="24"/>
        </w:rPr>
        <w:t xml:space="preserve">Apologies were received from </w:t>
      </w:r>
      <w:r w:rsidR="00127299" w:rsidRPr="00677382">
        <w:rPr>
          <w:rFonts w:ascii="Arial" w:hAnsi="Arial" w:cs="Arial"/>
          <w:sz w:val="24"/>
          <w:szCs w:val="24"/>
        </w:rPr>
        <w:t xml:space="preserve">Zak Liddell (External Trustee) </w:t>
      </w:r>
      <w:r w:rsidR="00127299" w:rsidRPr="00783DBF">
        <w:rPr>
          <w:rFonts w:ascii="Arial" w:hAnsi="Arial" w:cs="Arial"/>
          <w:sz w:val="24"/>
          <w:szCs w:val="24"/>
        </w:rPr>
        <w:t xml:space="preserve">and </w:t>
      </w:r>
      <w:r w:rsidR="0058679A" w:rsidRPr="00783DBF">
        <w:rPr>
          <w:rFonts w:ascii="Arial" w:hAnsi="Arial" w:cs="Arial"/>
          <w:sz w:val="24"/>
          <w:szCs w:val="24"/>
        </w:rPr>
        <w:t>Victoria Evans (VC’s nominee)</w:t>
      </w:r>
      <w:r w:rsidR="00427ED2" w:rsidRPr="00783DBF">
        <w:rPr>
          <w:rFonts w:ascii="Arial" w:hAnsi="Arial" w:cs="Arial"/>
          <w:sz w:val="24"/>
          <w:szCs w:val="24"/>
        </w:rPr>
        <w:t>.</w:t>
      </w:r>
    </w:p>
    <w:p w:rsidR="00677382" w:rsidRDefault="00677382" w:rsidP="00A01C18">
      <w:pPr>
        <w:ind w:left="360"/>
        <w:rPr>
          <w:rFonts w:ascii="Arial" w:hAnsi="Arial" w:cs="Arial"/>
          <w:sz w:val="24"/>
          <w:szCs w:val="24"/>
        </w:rPr>
      </w:pPr>
    </w:p>
    <w:p w:rsidR="00677382" w:rsidRPr="00677382" w:rsidRDefault="00677382" w:rsidP="00A01C18">
      <w:pPr>
        <w:ind w:left="360"/>
        <w:rPr>
          <w:rFonts w:ascii="Arial" w:hAnsi="Arial" w:cs="Arial"/>
          <w:sz w:val="24"/>
          <w:szCs w:val="24"/>
        </w:rPr>
      </w:pPr>
    </w:p>
    <w:p w:rsidR="00677382" w:rsidRPr="00677382" w:rsidRDefault="00412A85" w:rsidP="00EF6C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77382">
        <w:rPr>
          <w:rFonts w:ascii="Arial Black" w:hAnsi="Arial Black" w:cs="Arial"/>
          <w:b/>
          <w:sz w:val="24"/>
          <w:szCs w:val="24"/>
        </w:rPr>
        <w:t>Minutes</w:t>
      </w:r>
      <w:r w:rsidR="00677382">
        <w:rPr>
          <w:rFonts w:ascii="Arial Black" w:hAnsi="Arial Black" w:cs="Arial"/>
          <w:b/>
          <w:sz w:val="24"/>
          <w:szCs w:val="24"/>
        </w:rPr>
        <w:t>:</w:t>
      </w:r>
      <w:r w:rsidR="00677382">
        <w:rPr>
          <w:rFonts w:ascii="Arial Black" w:hAnsi="Arial Black" w:cs="Arial"/>
          <w:b/>
          <w:sz w:val="24"/>
          <w:szCs w:val="24"/>
        </w:rPr>
        <w:tab/>
      </w:r>
      <w:r w:rsidR="00677382">
        <w:rPr>
          <w:rFonts w:ascii="Arial Black" w:hAnsi="Arial Black" w:cs="Arial"/>
          <w:b/>
          <w:sz w:val="24"/>
          <w:szCs w:val="24"/>
        </w:rPr>
        <w:tab/>
      </w:r>
      <w:r w:rsidR="00677382">
        <w:rPr>
          <w:rFonts w:ascii="Arial Black" w:hAnsi="Arial Black" w:cs="Arial"/>
          <w:b/>
          <w:sz w:val="24"/>
          <w:szCs w:val="24"/>
        </w:rPr>
        <w:tab/>
      </w:r>
      <w:r w:rsidR="00677382">
        <w:rPr>
          <w:rFonts w:ascii="Arial Black" w:hAnsi="Arial Black" w:cs="Arial"/>
          <w:b/>
          <w:sz w:val="24"/>
          <w:szCs w:val="24"/>
        </w:rPr>
        <w:tab/>
      </w:r>
      <w:r w:rsidR="00677382">
        <w:rPr>
          <w:rFonts w:ascii="Arial Black" w:hAnsi="Arial Black" w:cs="Arial"/>
          <w:b/>
          <w:sz w:val="24"/>
          <w:szCs w:val="24"/>
        </w:rPr>
        <w:tab/>
      </w:r>
      <w:r w:rsidR="00677382">
        <w:rPr>
          <w:rFonts w:ascii="Arial Black" w:hAnsi="Arial Black" w:cs="Arial"/>
          <w:b/>
          <w:sz w:val="24"/>
          <w:szCs w:val="24"/>
        </w:rPr>
        <w:tab/>
      </w:r>
      <w:r w:rsidR="00677382">
        <w:rPr>
          <w:rFonts w:ascii="Arial Black" w:hAnsi="Arial Black" w:cs="Arial"/>
          <w:b/>
          <w:sz w:val="24"/>
          <w:szCs w:val="24"/>
        </w:rPr>
        <w:tab/>
      </w:r>
      <w:r w:rsidR="00677382">
        <w:rPr>
          <w:rFonts w:ascii="Arial Black" w:hAnsi="Arial Black" w:cs="Arial"/>
          <w:b/>
          <w:sz w:val="24"/>
          <w:szCs w:val="24"/>
        </w:rPr>
        <w:tab/>
      </w:r>
      <w:r w:rsidR="00677382">
        <w:rPr>
          <w:rFonts w:ascii="Arial Black" w:hAnsi="Arial Black" w:cs="Arial"/>
          <w:b/>
          <w:sz w:val="24"/>
          <w:szCs w:val="24"/>
        </w:rPr>
        <w:tab/>
      </w:r>
      <w:r w:rsidR="00677382">
        <w:rPr>
          <w:rFonts w:ascii="Arial Black" w:hAnsi="Arial Black" w:cs="Arial"/>
          <w:b/>
          <w:sz w:val="24"/>
          <w:szCs w:val="24"/>
        </w:rPr>
        <w:tab/>
      </w:r>
      <w:r w:rsidR="00677382" w:rsidRPr="00677382">
        <w:rPr>
          <w:rFonts w:ascii="Arial" w:hAnsi="Arial" w:cs="Arial"/>
          <w:sz w:val="24"/>
          <w:szCs w:val="24"/>
        </w:rPr>
        <w:t>RR</w:t>
      </w:r>
    </w:p>
    <w:p w:rsidR="00412A85" w:rsidRPr="00677382" w:rsidRDefault="00412A85" w:rsidP="00677382">
      <w:pPr>
        <w:ind w:left="360"/>
        <w:rPr>
          <w:rFonts w:ascii="Arial" w:hAnsi="Arial" w:cs="Arial"/>
          <w:sz w:val="24"/>
          <w:szCs w:val="24"/>
        </w:rPr>
      </w:pPr>
      <w:r w:rsidRPr="00677382">
        <w:rPr>
          <w:rFonts w:ascii="Arial Black" w:hAnsi="Arial Black" w:cs="Arial"/>
          <w:b/>
          <w:sz w:val="24"/>
          <w:szCs w:val="24"/>
        </w:rPr>
        <w:t>  </w:t>
      </w:r>
      <w:r w:rsidRPr="00677382">
        <w:rPr>
          <w:rFonts w:ascii="Arial" w:hAnsi="Arial" w:cs="Arial"/>
          <w:sz w:val="24"/>
          <w:szCs w:val="24"/>
        </w:rPr>
        <w:t xml:space="preserve">  </w:t>
      </w:r>
      <w:r w:rsidR="00EF6C80" w:rsidRPr="00677382">
        <w:rPr>
          <w:rFonts w:ascii="Arial" w:hAnsi="Arial" w:cs="Arial"/>
          <w:sz w:val="24"/>
          <w:szCs w:val="24"/>
        </w:rPr>
        <w:tab/>
      </w:r>
      <w:r w:rsidR="00EF6C80" w:rsidRPr="00677382">
        <w:rPr>
          <w:rFonts w:ascii="Arial" w:hAnsi="Arial" w:cs="Arial"/>
          <w:sz w:val="24"/>
          <w:szCs w:val="24"/>
        </w:rPr>
        <w:tab/>
      </w:r>
      <w:r w:rsidR="00EF6C80" w:rsidRPr="00677382">
        <w:rPr>
          <w:rFonts w:ascii="Arial" w:hAnsi="Arial" w:cs="Arial"/>
          <w:sz w:val="24"/>
          <w:szCs w:val="24"/>
        </w:rPr>
        <w:tab/>
      </w:r>
      <w:r w:rsidR="00EF6C80" w:rsidRPr="00677382">
        <w:rPr>
          <w:rFonts w:ascii="Arial" w:hAnsi="Arial" w:cs="Arial"/>
          <w:sz w:val="24"/>
          <w:szCs w:val="24"/>
        </w:rPr>
        <w:tab/>
      </w:r>
      <w:r w:rsidR="00A4118C" w:rsidRPr="00677382">
        <w:rPr>
          <w:rFonts w:ascii="Arial" w:hAnsi="Arial" w:cs="Arial"/>
          <w:sz w:val="24"/>
          <w:szCs w:val="24"/>
        </w:rPr>
        <w:tab/>
      </w:r>
      <w:r w:rsidR="00AD1617" w:rsidRPr="00677382">
        <w:rPr>
          <w:rFonts w:ascii="Arial" w:hAnsi="Arial" w:cs="Arial"/>
          <w:sz w:val="24"/>
          <w:szCs w:val="24"/>
        </w:rPr>
        <w:tab/>
      </w:r>
      <w:r w:rsidR="00F33BB0" w:rsidRPr="00677382">
        <w:rPr>
          <w:rFonts w:ascii="Arial" w:hAnsi="Arial" w:cs="Arial"/>
          <w:sz w:val="24"/>
          <w:szCs w:val="24"/>
        </w:rPr>
        <w:tab/>
      </w:r>
      <w:r w:rsidR="00677382" w:rsidRPr="00677382">
        <w:rPr>
          <w:rFonts w:ascii="Arial" w:hAnsi="Arial" w:cs="Arial"/>
          <w:sz w:val="24"/>
          <w:szCs w:val="24"/>
        </w:rPr>
        <w:tab/>
      </w:r>
      <w:r w:rsidR="00677382" w:rsidRPr="00677382">
        <w:rPr>
          <w:rFonts w:ascii="Arial" w:hAnsi="Arial" w:cs="Arial"/>
          <w:sz w:val="24"/>
          <w:szCs w:val="24"/>
        </w:rPr>
        <w:tab/>
      </w:r>
      <w:r w:rsidR="00677382" w:rsidRPr="00677382">
        <w:rPr>
          <w:rFonts w:ascii="Arial" w:hAnsi="Arial" w:cs="Arial"/>
          <w:sz w:val="24"/>
          <w:szCs w:val="24"/>
        </w:rPr>
        <w:tab/>
      </w:r>
      <w:r w:rsidR="00AD1617" w:rsidRPr="00677382">
        <w:rPr>
          <w:rFonts w:ascii="Arial" w:hAnsi="Arial" w:cs="Arial"/>
          <w:sz w:val="24"/>
          <w:szCs w:val="24"/>
        </w:rPr>
        <w:t xml:space="preserve">    </w:t>
      </w:r>
    </w:p>
    <w:p w:rsidR="000967B0" w:rsidRPr="00677382" w:rsidRDefault="00677382" w:rsidP="006773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84D99" w:rsidRPr="00677382">
        <w:rPr>
          <w:rFonts w:ascii="Arial" w:hAnsi="Arial" w:cs="Arial"/>
          <w:sz w:val="24"/>
          <w:szCs w:val="24"/>
        </w:rPr>
        <w:t>Minutes</w:t>
      </w:r>
      <w:r w:rsidR="000967B0" w:rsidRPr="00677382">
        <w:rPr>
          <w:rFonts w:ascii="Arial" w:hAnsi="Arial" w:cs="Arial"/>
          <w:sz w:val="24"/>
          <w:szCs w:val="24"/>
        </w:rPr>
        <w:t xml:space="preserve"> checked for accuracy</w:t>
      </w:r>
      <w:r w:rsidR="00427ED2">
        <w:rPr>
          <w:rFonts w:ascii="Arial" w:hAnsi="Arial" w:cs="Arial"/>
          <w:sz w:val="24"/>
          <w:szCs w:val="24"/>
        </w:rPr>
        <w:t>,</w:t>
      </w:r>
      <w:r w:rsidR="000967B0" w:rsidRPr="00677382">
        <w:rPr>
          <w:rFonts w:ascii="Arial" w:hAnsi="Arial" w:cs="Arial"/>
          <w:sz w:val="24"/>
          <w:szCs w:val="24"/>
        </w:rPr>
        <w:t xml:space="preserve"> </w:t>
      </w:r>
      <w:r w:rsidR="0037388E" w:rsidRPr="00677382">
        <w:rPr>
          <w:rFonts w:ascii="Arial" w:hAnsi="Arial" w:cs="Arial"/>
          <w:sz w:val="24"/>
          <w:szCs w:val="24"/>
        </w:rPr>
        <w:t>Bath University to be changed to Bath S</w:t>
      </w:r>
      <w:r w:rsidR="0073325E" w:rsidRPr="00677382">
        <w:rPr>
          <w:rFonts w:ascii="Arial" w:hAnsi="Arial" w:cs="Arial"/>
          <w:sz w:val="24"/>
          <w:szCs w:val="24"/>
        </w:rPr>
        <w:t xml:space="preserve">pa </w:t>
      </w:r>
    </w:p>
    <w:p w:rsidR="000967B0" w:rsidRDefault="000967B0" w:rsidP="000967B0">
      <w:pPr>
        <w:pStyle w:val="ListParagraph"/>
        <w:rPr>
          <w:rFonts w:ascii="Arial" w:hAnsi="Arial" w:cs="Arial"/>
          <w:sz w:val="24"/>
          <w:szCs w:val="24"/>
        </w:rPr>
      </w:pPr>
    </w:p>
    <w:p w:rsidR="000967B0" w:rsidRPr="00BC4568" w:rsidRDefault="000967B0" w:rsidP="000967B0">
      <w:pPr>
        <w:pStyle w:val="ListParagraph"/>
        <w:rPr>
          <w:rFonts w:ascii="Arial" w:hAnsi="Arial" w:cs="Arial"/>
          <w:sz w:val="24"/>
          <w:szCs w:val="24"/>
        </w:rPr>
      </w:pPr>
    </w:p>
    <w:p w:rsidR="00412A85" w:rsidRDefault="00412A85" w:rsidP="00EF6C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77382">
        <w:rPr>
          <w:rFonts w:ascii="Arial Black" w:hAnsi="Arial Black" w:cs="Arial"/>
          <w:sz w:val="24"/>
          <w:szCs w:val="24"/>
        </w:rPr>
        <w:t>Mat</w:t>
      </w:r>
      <w:r w:rsidR="00EF6C80" w:rsidRPr="00677382">
        <w:rPr>
          <w:rFonts w:ascii="Arial Black" w:hAnsi="Arial Black" w:cs="Arial"/>
          <w:sz w:val="24"/>
          <w:szCs w:val="24"/>
        </w:rPr>
        <w:t>t</w:t>
      </w:r>
      <w:r w:rsidRPr="00677382">
        <w:rPr>
          <w:rFonts w:ascii="Arial Black" w:hAnsi="Arial Black" w:cs="Arial"/>
          <w:sz w:val="24"/>
          <w:szCs w:val="24"/>
        </w:rPr>
        <w:t>ers arising</w:t>
      </w:r>
      <w:r w:rsidR="00677382">
        <w:rPr>
          <w:rFonts w:ascii="Arial Black" w:hAnsi="Arial Black" w:cs="Arial"/>
          <w:sz w:val="24"/>
          <w:szCs w:val="24"/>
        </w:rPr>
        <w:t>:</w:t>
      </w:r>
      <w:r w:rsidRPr="00BC4568">
        <w:rPr>
          <w:rFonts w:ascii="Arial" w:hAnsi="Arial" w:cs="Arial"/>
          <w:sz w:val="24"/>
          <w:szCs w:val="24"/>
        </w:rPr>
        <w:t xml:space="preserve">   </w:t>
      </w:r>
      <w:r w:rsidR="00EF6C80" w:rsidRPr="00BC4568">
        <w:rPr>
          <w:rFonts w:ascii="Arial" w:hAnsi="Arial" w:cs="Arial"/>
          <w:sz w:val="24"/>
          <w:szCs w:val="24"/>
        </w:rPr>
        <w:tab/>
      </w:r>
      <w:r w:rsidR="00EF6C80" w:rsidRPr="00BC4568">
        <w:rPr>
          <w:rFonts w:ascii="Arial" w:hAnsi="Arial" w:cs="Arial"/>
          <w:sz w:val="24"/>
          <w:szCs w:val="24"/>
        </w:rPr>
        <w:tab/>
      </w:r>
      <w:r w:rsidR="00EF6C80" w:rsidRPr="00BC4568">
        <w:rPr>
          <w:rFonts w:ascii="Arial" w:hAnsi="Arial" w:cs="Arial"/>
          <w:sz w:val="24"/>
          <w:szCs w:val="24"/>
        </w:rPr>
        <w:tab/>
      </w:r>
      <w:r w:rsidR="00A4118C" w:rsidRPr="00BC4568">
        <w:rPr>
          <w:rFonts w:ascii="Arial" w:hAnsi="Arial" w:cs="Arial"/>
          <w:sz w:val="24"/>
          <w:szCs w:val="24"/>
        </w:rPr>
        <w:tab/>
      </w:r>
      <w:r w:rsidR="00AD1617">
        <w:rPr>
          <w:rFonts w:ascii="Arial" w:hAnsi="Arial" w:cs="Arial"/>
          <w:sz w:val="24"/>
          <w:szCs w:val="24"/>
        </w:rPr>
        <w:tab/>
      </w:r>
      <w:r w:rsidR="00677382">
        <w:rPr>
          <w:rFonts w:ascii="Arial" w:hAnsi="Arial" w:cs="Arial"/>
          <w:sz w:val="24"/>
          <w:szCs w:val="24"/>
        </w:rPr>
        <w:t xml:space="preserve"> </w:t>
      </w:r>
      <w:r w:rsidR="00677382">
        <w:rPr>
          <w:rFonts w:ascii="Arial" w:hAnsi="Arial" w:cs="Arial"/>
          <w:sz w:val="24"/>
          <w:szCs w:val="24"/>
        </w:rPr>
        <w:tab/>
      </w:r>
      <w:r w:rsidR="00677382">
        <w:rPr>
          <w:rFonts w:ascii="Arial" w:hAnsi="Arial" w:cs="Arial"/>
          <w:sz w:val="24"/>
          <w:szCs w:val="24"/>
        </w:rPr>
        <w:tab/>
      </w:r>
      <w:r w:rsidR="00F33BB0">
        <w:rPr>
          <w:rFonts w:ascii="Arial" w:hAnsi="Arial" w:cs="Arial"/>
          <w:sz w:val="24"/>
          <w:szCs w:val="24"/>
        </w:rPr>
        <w:tab/>
      </w:r>
      <w:r w:rsidR="00EF6C80" w:rsidRPr="00BC4568">
        <w:rPr>
          <w:rFonts w:ascii="Arial" w:hAnsi="Arial" w:cs="Arial"/>
          <w:sz w:val="24"/>
          <w:szCs w:val="24"/>
        </w:rPr>
        <w:t>RR</w:t>
      </w:r>
    </w:p>
    <w:p w:rsidR="00677382" w:rsidRPr="00677382" w:rsidRDefault="00677382" w:rsidP="00677382">
      <w:pPr>
        <w:ind w:left="360"/>
        <w:rPr>
          <w:rFonts w:ascii="Arial" w:hAnsi="Arial" w:cs="Arial"/>
          <w:sz w:val="24"/>
          <w:szCs w:val="24"/>
        </w:rPr>
      </w:pPr>
    </w:p>
    <w:p w:rsidR="0073325E" w:rsidRPr="00DB35CD" w:rsidRDefault="0073325E" w:rsidP="00DB35CD">
      <w:pPr>
        <w:ind w:firstLine="360"/>
        <w:rPr>
          <w:rFonts w:ascii="Arial" w:hAnsi="Arial" w:cs="Arial"/>
          <w:sz w:val="24"/>
          <w:szCs w:val="24"/>
        </w:rPr>
      </w:pPr>
      <w:r w:rsidRPr="00DB35CD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DB35CD">
        <w:rPr>
          <w:rFonts w:ascii="Arial" w:hAnsi="Arial" w:cs="Arial"/>
          <w:sz w:val="24"/>
          <w:szCs w:val="24"/>
        </w:rPr>
        <w:t>sab</w:t>
      </w:r>
      <w:r w:rsidR="00427ED2">
        <w:rPr>
          <w:rFonts w:ascii="Arial" w:hAnsi="Arial" w:cs="Arial"/>
          <w:sz w:val="24"/>
          <w:szCs w:val="24"/>
        </w:rPr>
        <w:t>b</w:t>
      </w:r>
      <w:r w:rsidRPr="00DB35CD">
        <w:rPr>
          <w:rFonts w:ascii="Arial" w:hAnsi="Arial" w:cs="Arial"/>
          <w:sz w:val="24"/>
          <w:szCs w:val="24"/>
        </w:rPr>
        <w:t>s</w:t>
      </w:r>
      <w:proofErr w:type="spellEnd"/>
      <w:r w:rsidRPr="00DB35CD">
        <w:rPr>
          <w:rFonts w:ascii="Arial" w:hAnsi="Arial" w:cs="Arial"/>
          <w:sz w:val="24"/>
          <w:szCs w:val="24"/>
        </w:rPr>
        <w:t xml:space="preserve"> had not had an </w:t>
      </w:r>
      <w:r w:rsidR="00884D99" w:rsidRPr="00DB35CD">
        <w:rPr>
          <w:rFonts w:ascii="Arial" w:hAnsi="Arial" w:cs="Arial"/>
          <w:sz w:val="24"/>
          <w:szCs w:val="24"/>
        </w:rPr>
        <w:t>opportunity</w:t>
      </w:r>
      <w:r w:rsidRPr="00DB35CD">
        <w:rPr>
          <w:rFonts w:ascii="Arial" w:hAnsi="Arial" w:cs="Arial"/>
          <w:sz w:val="24"/>
          <w:szCs w:val="24"/>
        </w:rPr>
        <w:t xml:space="preserve"> to meet with ZL at this time to talk about TEFF</w:t>
      </w:r>
    </w:p>
    <w:p w:rsidR="0073325E" w:rsidRPr="00DB35CD" w:rsidRDefault="0073325E" w:rsidP="00DB35CD">
      <w:pPr>
        <w:ind w:left="360" w:firstLine="45"/>
        <w:rPr>
          <w:rFonts w:ascii="Arial" w:hAnsi="Arial" w:cs="Arial"/>
          <w:sz w:val="24"/>
          <w:szCs w:val="24"/>
        </w:rPr>
      </w:pPr>
      <w:r w:rsidRPr="00DB35CD">
        <w:rPr>
          <w:rFonts w:ascii="Arial" w:hAnsi="Arial" w:cs="Arial"/>
          <w:sz w:val="24"/>
          <w:szCs w:val="24"/>
        </w:rPr>
        <w:t>M</w:t>
      </w:r>
      <w:r w:rsidR="00677382" w:rsidRPr="00DB35CD">
        <w:rPr>
          <w:rFonts w:ascii="Arial" w:hAnsi="Arial" w:cs="Arial"/>
          <w:sz w:val="24"/>
          <w:szCs w:val="24"/>
        </w:rPr>
        <w:t>D had registered with the EAUC w</w:t>
      </w:r>
      <w:r w:rsidRPr="00DB35CD">
        <w:rPr>
          <w:rFonts w:ascii="Arial" w:hAnsi="Arial" w:cs="Arial"/>
          <w:sz w:val="24"/>
          <w:szCs w:val="24"/>
        </w:rPr>
        <w:t xml:space="preserve">ebsite with a view to adopting some of the </w:t>
      </w:r>
      <w:r w:rsidR="00884D99" w:rsidRPr="00DB35CD">
        <w:rPr>
          <w:rFonts w:ascii="Arial" w:hAnsi="Arial" w:cs="Arial"/>
          <w:sz w:val="24"/>
          <w:szCs w:val="24"/>
        </w:rPr>
        <w:t>principles</w:t>
      </w:r>
      <w:r w:rsidRPr="00DB35CD">
        <w:rPr>
          <w:rFonts w:ascii="Arial" w:hAnsi="Arial" w:cs="Arial"/>
          <w:sz w:val="24"/>
          <w:szCs w:val="24"/>
        </w:rPr>
        <w:t xml:space="preserve"> </w:t>
      </w:r>
    </w:p>
    <w:p w:rsidR="0073325E" w:rsidRDefault="0073325E" w:rsidP="0073325E">
      <w:pPr>
        <w:pStyle w:val="ListParagraph"/>
        <w:rPr>
          <w:rFonts w:ascii="Arial" w:hAnsi="Arial" w:cs="Arial"/>
          <w:sz w:val="24"/>
          <w:szCs w:val="24"/>
        </w:rPr>
      </w:pPr>
    </w:p>
    <w:p w:rsidR="0073325E" w:rsidRPr="00DB35CD" w:rsidRDefault="00884D99" w:rsidP="00DB35CD">
      <w:pPr>
        <w:ind w:firstLine="360"/>
        <w:rPr>
          <w:rFonts w:ascii="Arial" w:hAnsi="Arial" w:cs="Arial"/>
          <w:sz w:val="24"/>
          <w:szCs w:val="24"/>
        </w:rPr>
      </w:pPr>
      <w:r w:rsidRPr="00DB35CD">
        <w:rPr>
          <w:rFonts w:ascii="Arial" w:hAnsi="Arial" w:cs="Arial"/>
          <w:sz w:val="24"/>
          <w:szCs w:val="24"/>
        </w:rPr>
        <w:t xml:space="preserve">MD confirmed that accounts had been accepted by all members via email  </w:t>
      </w:r>
    </w:p>
    <w:p w:rsidR="0073325E" w:rsidRDefault="0073325E" w:rsidP="0073325E">
      <w:pPr>
        <w:pStyle w:val="ListParagraph"/>
        <w:rPr>
          <w:rFonts w:ascii="Arial" w:hAnsi="Arial" w:cs="Arial"/>
          <w:sz w:val="24"/>
          <w:szCs w:val="24"/>
        </w:rPr>
      </w:pPr>
    </w:p>
    <w:p w:rsidR="0073325E" w:rsidRPr="0096465F" w:rsidRDefault="0073325E" w:rsidP="00DB35CD">
      <w:pPr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96465F">
        <w:rPr>
          <w:rFonts w:ascii="Arial" w:hAnsi="Arial" w:cs="Arial"/>
          <w:color w:val="000000" w:themeColor="text1"/>
          <w:sz w:val="24"/>
          <w:szCs w:val="24"/>
        </w:rPr>
        <w:t xml:space="preserve">RR is actively in </w:t>
      </w:r>
      <w:r w:rsidR="00884D99" w:rsidRPr="0096465F">
        <w:rPr>
          <w:rFonts w:ascii="Arial" w:hAnsi="Arial" w:cs="Arial"/>
          <w:color w:val="000000" w:themeColor="text1"/>
          <w:sz w:val="24"/>
          <w:szCs w:val="24"/>
        </w:rPr>
        <w:t>dialogue</w:t>
      </w:r>
      <w:r w:rsidRPr="0096465F">
        <w:rPr>
          <w:rFonts w:ascii="Arial" w:hAnsi="Arial" w:cs="Arial"/>
          <w:color w:val="000000" w:themeColor="text1"/>
          <w:sz w:val="24"/>
          <w:szCs w:val="24"/>
        </w:rPr>
        <w:t xml:space="preserve"> with the university </w:t>
      </w:r>
      <w:r w:rsidR="00884D99" w:rsidRPr="0096465F">
        <w:rPr>
          <w:rFonts w:ascii="Arial" w:hAnsi="Arial" w:cs="Arial"/>
          <w:color w:val="000000" w:themeColor="text1"/>
          <w:sz w:val="24"/>
          <w:szCs w:val="24"/>
        </w:rPr>
        <w:t>regarding</w:t>
      </w:r>
      <w:r w:rsidRPr="0096465F">
        <w:rPr>
          <w:rFonts w:ascii="Arial" w:hAnsi="Arial" w:cs="Arial"/>
          <w:color w:val="000000" w:themeColor="text1"/>
          <w:sz w:val="24"/>
          <w:szCs w:val="24"/>
        </w:rPr>
        <w:t xml:space="preserve"> MSU TB member being invited to </w:t>
      </w:r>
      <w:r w:rsidR="00884D99" w:rsidRPr="0096465F">
        <w:rPr>
          <w:rFonts w:ascii="Arial" w:hAnsi="Arial" w:cs="Arial"/>
          <w:color w:val="000000" w:themeColor="text1"/>
          <w:sz w:val="24"/>
          <w:szCs w:val="24"/>
        </w:rPr>
        <w:t>appropriate</w:t>
      </w:r>
      <w:r w:rsidR="00677382" w:rsidRPr="0096465F">
        <w:rPr>
          <w:rFonts w:ascii="Arial" w:hAnsi="Arial" w:cs="Arial"/>
          <w:color w:val="000000" w:themeColor="text1"/>
          <w:sz w:val="24"/>
          <w:szCs w:val="24"/>
        </w:rPr>
        <w:t xml:space="preserve"> Marjon events</w:t>
      </w:r>
    </w:p>
    <w:p w:rsidR="0073325E" w:rsidRDefault="0073325E" w:rsidP="0073325E">
      <w:pPr>
        <w:pStyle w:val="ListParagraph"/>
        <w:rPr>
          <w:rFonts w:ascii="Arial" w:hAnsi="Arial" w:cs="Arial"/>
          <w:sz w:val="24"/>
          <w:szCs w:val="24"/>
        </w:rPr>
      </w:pPr>
    </w:p>
    <w:p w:rsidR="0073325E" w:rsidRPr="00DB35CD" w:rsidRDefault="00884D99" w:rsidP="00DB35CD">
      <w:pPr>
        <w:ind w:left="360"/>
        <w:rPr>
          <w:rFonts w:ascii="Arial" w:hAnsi="Arial" w:cs="Arial"/>
          <w:sz w:val="24"/>
          <w:szCs w:val="24"/>
        </w:rPr>
      </w:pPr>
      <w:r w:rsidRPr="00DB35CD">
        <w:rPr>
          <w:rFonts w:ascii="Arial" w:hAnsi="Arial" w:cs="Arial"/>
          <w:sz w:val="24"/>
          <w:szCs w:val="24"/>
        </w:rPr>
        <w:t xml:space="preserve">MD confirmed that the current accountants would not </w:t>
      </w:r>
      <w:r w:rsidR="00677382" w:rsidRPr="00DB35CD">
        <w:rPr>
          <w:rFonts w:ascii="Arial" w:hAnsi="Arial" w:cs="Arial"/>
          <w:sz w:val="24"/>
          <w:szCs w:val="24"/>
        </w:rPr>
        <w:t>be able to a</w:t>
      </w:r>
      <w:r w:rsidRPr="00DB35CD">
        <w:rPr>
          <w:rFonts w:ascii="Arial" w:hAnsi="Arial" w:cs="Arial"/>
          <w:sz w:val="24"/>
          <w:szCs w:val="24"/>
        </w:rPr>
        <w:t>udit our accounts.</w:t>
      </w:r>
      <w:r w:rsidR="00427ED2">
        <w:rPr>
          <w:rFonts w:ascii="Arial" w:hAnsi="Arial" w:cs="Arial"/>
          <w:sz w:val="24"/>
          <w:szCs w:val="24"/>
        </w:rPr>
        <w:t xml:space="preserve"> </w:t>
      </w:r>
      <w:r w:rsidRPr="00DB35CD">
        <w:rPr>
          <w:rFonts w:ascii="Arial" w:hAnsi="Arial" w:cs="Arial"/>
          <w:sz w:val="24"/>
          <w:szCs w:val="24"/>
        </w:rPr>
        <w:t xml:space="preserve"> </w:t>
      </w:r>
      <w:r w:rsidR="0073325E" w:rsidRPr="00DB35CD">
        <w:rPr>
          <w:rFonts w:ascii="Arial" w:hAnsi="Arial" w:cs="Arial"/>
          <w:sz w:val="24"/>
          <w:szCs w:val="24"/>
        </w:rPr>
        <w:t>An audit would cost in the region of £</w:t>
      </w:r>
      <w:r w:rsidRPr="00DB35CD">
        <w:rPr>
          <w:rFonts w:ascii="Arial" w:hAnsi="Arial" w:cs="Arial"/>
          <w:sz w:val="24"/>
          <w:szCs w:val="24"/>
        </w:rPr>
        <w:t>5000,</w:t>
      </w:r>
      <w:r w:rsidR="0073325E" w:rsidRPr="00DB35CD">
        <w:rPr>
          <w:rFonts w:ascii="Arial" w:hAnsi="Arial" w:cs="Arial"/>
          <w:sz w:val="24"/>
          <w:szCs w:val="24"/>
        </w:rPr>
        <w:t xml:space="preserve"> £3000 m</w:t>
      </w:r>
      <w:r w:rsidR="00677382" w:rsidRPr="00DB35CD">
        <w:rPr>
          <w:rFonts w:ascii="Arial" w:hAnsi="Arial" w:cs="Arial"/>
          <w:sz w:val="24"/>
          <w:szCs w:val="24"/>
        </w:rPr>
        <w:t>ore than we currently pay. The C</w:t>
      </w:r>
      <w:r w:rsidR="0073325E" w:rsidRPr="00DB35CD">
        <w:rPr>
          <w:rFonts w:ascii="Arial" w:hAnsi="Arial" w:cs="Arial"/>
          <w:sz w:val="24"/>
          <w:szCs w:val="24"/>
        </w:rPr>
        <w:t xml:space="preserve">hair suggested the </w:t>
      </w:r>
      <w:r w:rsidRPr="00DB35CD">
        <w:rPr>
          <w:rFonts w:ascii="Arial" w:hAnsi="Arial" w:cs="Arial"/>
          <w:sz w:val="24"/>
          <w:szCs w:val="24"/>
        </w:rPr>
        <w:t>decision</w:t>
      </w:r>
      <w:r w:rsidR="0073325E" w:rsidRPr="00DB35CD">
        <w:rPr>
          <w:rFonts w:ascii="Arial" w:hAnsi="Arial" w:cs="Arial"/>
          <w:sz w:val="24"/>
          <w:szCs w:val="24"/>
        </w:rPr>
        <w:t xml:space="preserve"> was to be </w:t>
      </w:r>
      <w:r w:rsidRPr="00DB35CD">
        <w:rPr>
          <w:rFonts w:ascii="Arial" w:hAnsi="Arial" w:cs="Arial"/>
          <w:sz w:val="24"/>
          <w:szCs w:val="24"/>
        </w:rPr>
        <w:t>deferred</w:t>
      </w:r>
      <w:r w:rsidR="0073325E" w:rsidRPr="00DB35CD">
        <w:rPr>
          <w:rFonts w:ascii="Arial" w:hAnsi="Arial" w:cs="Arial"/>
          <w:sz w:val="24"/>
          <w:szCs w:val="24"/>
        </w:rPr>
        <w:t>.</w:t>
      </w:r>
    </w:p>
    <w:p w:rsidR="0073325E" w:rsidRPr="00DB35CD" w:rsidRDefault="0073325E" w:rsidP="00DB35CD">
      <w:pPr>
        <w:ind w:firstLine="360"/>
        <w:rPr>
          <w:rFonts w:ascii="Arial" w:hAnsi="Arial" w:cs="Arial"/>
          <w:sz w:val="24"/>
          <w:szCs w:val="24"/>
        </w:rPr>
      </w:pPr>
      <w:r w:rsidRPr="00DB35CD">
        <w:rPr>
          <w:rFonts w:ascii="Arial" w:hAnsi="Arial" w:cs="Arial"/>
          <w:sz w:val="24"/>
          <w:szCs w:val="24"/>
        </w:rPr>
        <w:t>All other items are included in the agenda.</w:t>
      </w:r>
    </w:p>
    <w:p w:rsidR="00677382" w:rsidRDefault="00677382" w:rsidP="0073325E">
      <w:pPr>
        <w:pStyle w:val="ListParagraph"/>
        <w:rPr>
          <w:rFonts w:ascii="Arial" w:hAnsi="Arial" w:cs="Arial"/>
          <w:sz w:val="24"/>
          <w:szCs w:val="24"/>
        </w:rPr>
      </w:pPr>
    </w:p>
    <w:p w:rsidR="0073325E" w:rsidRDefault="0073325E" w:rsidP="0073325E">
      <w:pPr>
        <w:pStyle w:val="ListParagraph"/>
        <w:rPr>
          <w:rFonts w:ascii="Arial" w:hAnsi="Arial" w:cs="Arial"/>
          <w:sz w:val="24"/>
          <w:szCs w:val="24"/>
        </w:rPr>
      </w:pPr>
    </w:p>
    <w:p w:rsidR="0073325E" w:rsidRPr="00DB35CD" w:rsidRDefault="00884D99" w:rsidP="00DB35CD">
      <w:pPr>
        <w:ind w:firstLine="360"/>
        <w:rPr>
          <w:rFonts w:ascii="Arial" w:hAnsi="Arial" w:cs="Arial"/>
          <w:sz w:val="24"/>
          <w:szCs w:val="24"/>
        </w:rPr>
      </w:pPr>
      <w:r w:rsidRPr="00DB35CD">
        <w:rPr>
          <w:rFonts w:ascii="Arial" w:hAnsi="Arial" w:cs="Arial"/>
          <w:sz w:val="24"/>
          <w:szCs w:val="24"/>
        </w:rPr>
        <w:t>Strategic planning one year on.</w:t>
      </w:r>
    </w:p>
    <w:p w:rsidR="009F13BF" w:rsidRDefault="009F13BF" w:rsidP="0073325E">
      <w:pPr>
        <w:pStyle w:val="ListParagraph"/>
        <w:rPr>
          <w:rFonts w:ascii="Arial" w:hAnsi="Arial" w:cs="Arial"/>
          <w:sz w:val="24"/>
          <w:szCs w:val="24"/>
        </w:rPr>
      </w:pPr>
    </w:p>
    <w:p w:rsidR="009F13BF" w:rsidRPr="00DB35CD" w:rsidRDefault="009F13BF" w:rsidP="00DB35CD">
      <w:pPr>
        <w:ind w:left="360"/>
        <w:rPr>
          <w:rFonts w:ascii="Arial" w:hAnsi="Arial" w:cs="Arial"/>
          <w:sz w:val="24"/>
          <w:szCs w:val="24"/>
        </w:rPr>
      </w:pPr>
      <w:r w:rsidRPr="00DB35CD">
        <w:rPr>
          <w:rFonts w:ascii="Arial" w:hAnsi="Arial" w:cs="Arial"/>
          <w:sz w:val="24"/>
          <w:szCs w:val="24"/>
        </w:rPr>
        <w:t xml:space="preserve">In view of the fact </w:t>
      </w:r>
      <w:r w:rsidR="00884D99" w:rsidRPr="00DB35CD">
        <w:rPr>
          <w:rFonts w:ascii="Arial" w:hAnsi="Arial" w:cs="Arial"/>
          <w:sz w:val="24"/>
          <w:szCs w:val="24"/>
        </w:rPr>
        <w:t>that we</w:t>
      </w:r>
      <w:r w:rsidRPr="00DB35CD">
        <w:rPr>
          <w:rFonts w:ascii="Arial" w:hAnsi="Arial" w:cs="Arial"/>
          <w:sz w:val="24"/>
          <w:szCs w:val="24"/>
        </w:rPr>
        <w:t xml:space="preserve"> had not been able to </w:t>
      </w:r>
      <w:r w:rsidR="00884D99" w:rsidRPr="00DB35CD">
        <w:rPr>
          <w:rFonts w:ascii="Arial" w:hAnsi="Arial" w:cs="Arial"/>
          <w:sz w:val="24"/>
          <w:szCs w:val="24"/>
        </w:rPr>
        <w:t>convene</w:t>
      </w:r>
      <w:r w:rsidRPr="00DB35CD">
        <w:rPr>
          <w:rFonts w:ascii="Arial" w:hAnsi="Arial" w:cs="Arial"/>
          <w:sz w:val="24"/>
          <w:szCs w:val="24"/>
        </w:rPr>
        <w:t xml:space="preserve"> training </w:t>
      </w:r>
      <w:r w:rsidR="00884D99" w:rsidRPr="00DB35CD">
        <w:rPr>
          <w:rFonts w:ascii="Arial" w:hAnsi="Arial" w:cs="Arial"/>
          <w:sz w:val="24"/>
          <w:szCs w:val="24"/>
        </w:rPr>
        <w:t>sessions</w:t>
      </w:r>
      <w:r w:rsidR="00677382" w:rsidRPr="00DB35CD">
        <w:rPr>
          <w:rFonts w:ascii="Arial" w:hAnsi="Arial" w:cs="Arial"/>
          <w:sz w:val="24"/>
          <w:szCs w:val="24"/>
        </w:rPr>
        <w:t xml:space="preserve">, </w:t>
      </w:r>
      <w:r w:rsidRPr="00DB35CD">
        <w:rPr>
          <w:rFonts w:ascii="Arial" w:hAnsi="Arial" w:cs="Arial"/>
          <w:sz w:val="24"/>
          <w:szCs w:val="24"/>
        </w:rPr>
        <w:t xml:space="preserve">SPC led a group discussion and work shop session looking at strategic enablers from the MSU </w:t>
      </w:r>
      <w:r w:rsidR="00884D99" w:rsidRPr="00DB35CD">
        <w:rPr>
          <w:rFonts w:ascii="Arial" w:hAnsi="Arial" w:cs="Arial"/>
          <w:sz w:val="24"/>
          <w:szCs w:val="24"/>
        </w:rPr>
        <w:t>Strategic</w:t>
      </w:r>
      <w:r w:rsidRPr="00DB35CD">
        <w:rPr>
          <w:rFonts w:ascii="Arial" w:hAnsi="Arial" w:cs="Arial"/>
          <w:sz w:val="24"/>
          <w:szCs w:val="24"/>
        </w:rPr>
        <w:t xml:space="preserve"> </w:t>
      </w:r>
      <w:r w:rsidR="00677382" w:rsidRPr="00DB35CD">
        <w:rPr>
          <w:rFonts w:ascii="Arial" w:hAnsi="Arial" w:cs="Arial"/>
          <w:sz w:val="24"/>
          <w:szCs w:val="24"/>
        </w:rPr>
        <w:t>P</w:t>
      </w:r>
      <w:r w:rsidR="00884D99" w:rsidRPr="00DB35CD">
        <w:rPr>
          <w:rFonts w:ascii="Arial" w:hAnsi="Arial" w:cs="Arial"/>
          <w:sz w:val="24"/>
          <w:szCs w:val="24"/>
        </w:rPr>
        <w:t>lan.</w:t>
      </w:r>
      <w:r w:rsidR="00677382" w:rsidRPr="00DB35CD">
        <w:rPr>
          <w:rFonts w:ascii="Arial" w:hAnsi="Arial" w:cs="Arial"/>
          <w:sz w:val="24"/>
          <w:szCs w:val="24"/>
        </w:rPr>
        <w:t xml:space="preserve"> </w:t>
      </w:r>
      <w:r w:rsidR="00884D99" w:rsidRPr="00DB35CD">
        <w:rPr>
          <w:rFonts w:ascii="Arial" w:hAnsi="Arial" w:cs="Arial"/>
          <w:sz w:val="24"/>
          <w:szCs w:val="24"/>
        </w:rPr>
        <w:t xml:space="preserve"> Member</w:t>
      </w:r>
      <w:r w:rsidR="00677382" w:rsidRPr="00DB35CD">
        <w:rPr>
          <w:rFonts w:ascii="Arial" w:hAnsi="Arial" w:cs="Arial"/>
          <w:sz w:val="24"/>
          <w:szCs w:val="24"/>
        </w:rPr>
        <w:t>s</w:t>
      </w:r>
      <w:r w:rsidRPr="00DB35CD">
        <w:rPr>
          <w:rFonts w:ascii="Arial" w:hAnsi="Arial" w:cs="Arial"/>
          <w:sz w:val="24"/>
          <w:szCs w:val="24"/>
        </w:rPr>
        <w:t xml:space="preserve"> of the board described attributes </w:t>
      </w:r>
      <w:r w:rsidR="00884D99" w:rsidRPr="00DB35CD">
        <w:rPr>
          <w:rFonts w:ascii="Arial" w:hAnsi="Arial" w:cs="Arial"/>
          <w:sz w:val="24"/>
          <w:szCs w:val="24"/>
        </w:rPr>
        <w:t>of a</w:t>
      </w:r>
      <w:r w:rsidRPr="00DB35CD">
        <w:rPr>
          <w:rFonts w:ascii="Arial" w:hAnsi="Arial" w:cs="Arial"/>
          <w:sz w:val="24"/>
          <w:szCs w:val="24"/>
        </w:rPr>
        <w:t xml:space="preserve"> good trustee and </w:t>
      </w:r>
      <w:r w:rsidR="00884D99" w:rsidRPr="00DB35CD">
        <w:rPr>
          <w:rFonts w:ascii="Arial" w:hAnsi="Arial" w:cs="Arial"/>
          <w:sz w:val="24"/>
          <w:szCs w:val="24"/>
        </w:rPr>
        <w:t>commented</w:t>
      </w:r>
      <w:r w:rsidRPr="00DB35CD">
        <w:rPr>
          <w:rFonts w:ascii="Arial" w:hAnsi="Arial" w:cs="Arial"/>
          <w:sz w:val="24"/>
          <w:szCs w:val="24"/>
        </w:rPr>
        <w:t xml:space="preserve"> on the skills and </w:t>
      </w:r>
      <w:r w:rsidR="00884D99" w:rsidRPr="00DB35CD">
        <w:rPr>
          <w:rFonts w:ascii="Arial" w:hAnsi="Arial" w:cs="Arial"/>
          <w:sz w:val="24"/>
          <w:szCs w:val="24"/>
        </w:rPr>
        <w:t>abilities</w:t>
      </w:r>
      <w:r w:rsidRPr="00DB35CD">
        <w:rPr>
          <w:rFonts w:ascii="Arial" w:hAnsi="Arial" w:cs="Arial"/>
          <w:sz w:val="24"/>
          <w:szCs w:val="24"/>
        </w:rPr>
        <w:t xml:space="preserve"> of </w:t>
      </w:r>
      <w:r w:rsidR="00884D99" w:rsidRPr="00DB35CD">
        <w:rPr>
          <w:rFonts w:ascii="Arial" w:hAnsi="Arial" w:cs="Arial"/>
          <w:sz w:val="24"/>
          <w:szCs w:val="24"/>
        </w:rPr>
        <w:t>their</w:t>
      </w:r>
      <w:r w:rsidRPr="00DB35CD">
        <w:rPr>
          <w:rFonts w:ascii="Arial" w:hAnsi="Arial" w:cs="Arial"/>
          <w:sz w:val="24"/>
          <w:szCs w:val="24"/>
        </w:rPr>
        <w:t xml:space="preserve"> fellow board members.</w:t>
      </w:r>
    </w:p>
    <w:p w:rsidR="0094200D" w:rsidRDefault="0094200D" w:rsidP="0073325E">
      <w:pPr>
        <w:pStyle w:val="ListParagraph"/>
        <w:rPr>
          <w:rFonts w:ascii="Arial" w:hAnsi="Arial" w:cs="Arial"/>
          <w:sz w:val="24"/>
          <w:szCs w:val="24"/>
        </w:rPr>
      </w:pPr>
    </w:p>
    <w:p w:rsidR="0094200D" w:rsidRPr="0096465F" w:rsidRDefault="00884D99" w:rsidP="00DB35CD">
      <w:pPr>
        <w:ind w:left="360"/>
        <w:rPr>
          <w:rFonts w:ascii="Arial" w:hAnsi="Arial" w:cs="Arial"/>
          <w:sz w:val="24"/>
          <w:szCs w:val="24"/>
        </w:rPr>
      </w:pPr>
      <w:r w:rsidRPr="00DB35CD">
        <w:rPr>
          <w:rFonts w:ascii="Arial" w:hAnsi="Arial" w:cs="Arial"/>
          <w:sz w:val="24"/>
          <w:szCs w:val="24"/>
        </w:rPr>
        <w:t>SPC reminded the group of the key stake holders</w:t>
      </w:r>
      <w:r w:rsidR="00677382" w:rsidRPr="00DB35CD">
        <w:rPr>
          <w:rFonts w:ascii="Arial" w:hAnsi="Arial" w:cs="Arial"/>
          <w:sz w:val="24"/>
          <w:szCs w:val="24"/>
        </w:rPr>
        <w:t>,</w:t>
      </w:r>
      <w:r w:rsidRPr="00DB35CD">
        <w:rPr>
          <w:rFonts w:ascii="Arial" w:hAnsi="Arial" w:cs="Arial"/>
          <w:sz w:val="24"/>
          <w:szCs w:val="24"/>
        </w:rPr>
        <w:t xml:space="preserve"> NUS</w:t>
      </w:r>
      <w:r w:rsidRPr="00176A73">
        <w:rPr>
          <w:rFonts w:ascii="Arial" w:hAnsi="Arial" w:cs="Arial"/>
          <w:color w:val="FF0000"/>
          <w:sz w:val="24"/>
          <w:szCs w:val="24"/>
        </w:rPr>
        <w:t xml:space="preserve">, </w:t>
      </w:r>
      <w:r w:rsidRPr="0096465F">
        <w:rPr>
          <w:rFonts w:ascii="Arial" w:hAnsi="Arial" w:cs="Arial"/>
          <w:sz w:val="24"/>
          <w:szCs w:val="24"/>
        </w:rPr>
        <w:t>the university</w:t>
      </w:r>
      <w:r w:rsidRPr="00DB35CD">
        <w:rPr>
          <w:rFonts w:ascii="Arial" w:hAnsi="Arial" w:cs="Arial"/>
          <w:sz w:val="24"/>
          <w:szCs w:val="24"/>
        </w:rPr>
        <w:t xml:space="preserve">, the students and core staff. </w:t>
      </w:r>
      <w:r w:rsidR="00677382" w:rsidRPr="00DB35CD">
        <w:rPr>
          <w:rFonts w:ascii="Arial" w:hAnsi="Arial" w:cs="Arial"/>
          <w:sz w:val="24"/>
          <w:szCs w:val="24"/>
        </w:rPr>
        <w:t xml:space="preserve"> </w:t>
      </w:r>
      <w:r w:rsidR="00594376" w:rsidRPr="00DB35CD">
        <w:rPr>
          <w:rFonts w:ascii="Arial" w:hAnsi="Arial" w:cs="Arial"/>
          <w:sz w:val="24"/>
          <w:szCs w:val="24"/>
        </w:rPr>
        <w:t xml:space="preserve">RR </w:t>
      </w:r>
      <w:r w:rsidRPr="00DB35CD">
        <w:rPr>
          <w:rFonts w:ascii="Arial" w:hAnsi="Arial" w:cs="Arial"/>
          <w:sz w:val="24"/>
          <w:szCs w:val="24"/>
        </w:rPr>
        <w:t>commented</w:t>
      </w:r>
      <w:r w:rsidR="00594376" w:rsidRPr="00DB35CD">
        <w:rPr>
          <w:rFonts w:ascii="Arial" w:hAnsi="Arial" w:cs="Arial"/>
          <w:sz w:val="24"/>
          <w:szCs w:val="24"/>
        </w:rPr>
        <w:t xml:space="preserve"> that although small</w:t>
      </w:r>
      <w:r w:rsidR="00677382" w:rsidRPr="00DB35CD">
        <w:rPr>
          <w:rFonts w:ascii="Arial" w:hAnsi="Arial" w:cs="Arial"/>
          <w:sz w:val="24"/>
          <w:szCs w:val="24"/>
        </w:rPr>
        <w:t xml:space="preserve">, </w:t>
      </w:r>
      <w:r w:rsidR="00594376" w:rsidRPr="00DB35CD">
        <w:rPr>
          <w:rFonts w:ascii="Arial" w:hAnsi="Arial" w:cs="Arial"/>
          <w:sz w:val="24"/>
          <w:szCs w:val="24"/>
        </w:rPr>
        <w:t xml:space="preserve">MSU seeks to represent all its </w:t>
      </w:r>
      <w:r w:rsidR="00C0554C" w:rsidRPr="00DB35CD">
        <w:rPr>
          <w:rFonts w:ascii="Arial" w:hAnsi="Arial" w:cs="Arial"/>
          <w:sz w:val="24"/>
          <w:szCs w:val="24"/>
        </w:rPr>
        <w:t>member</w:t>
      </w:r>
      <w:r w:rsidR="00677382" w:rsidRPr="00DB35CD">
        <w:rPr>
          <w:rFonts w:ascii="Arial" w:hAnsi="Arial" w:cs="Arial"/>
          <w:sz w:val="24"/>
          <w:szCs w:val="24"/>
        </w:rPr>
        <w:t>s equally</w:t>
      </w:r>
      <w:r w:rsidR="00677382" w:rsidRPr="00176A73">
        <w:rPr>
          <w:rFonts w:ascii="Arial" w:hAnsi="Arial" w:cs="Arial"/>
          <w:color w:val="FF0000"/>
          <w:sz w:val="24"/>
          <w:szCs w:val="24"/>
        </w:rPr>
        <w:t xml:space="preserve">. </w:t>
      </w:r>
      <w:r w:rsidR="00594376" w:rsidRPr="00176A73">
        <w:rPr>
          <w:rFonts w:ascii="Arial" w:hAnsi="Arial" w:cs="Arial"/>
          <w:color w:val="FF0000"/>
          <w:sz w:val="24"/>
          <w:szCs w:val="24"/>
        </w:rPr>
        <w:t xml:space="preserve"> </w:t>
      </w:r>
      <w:r w:rsidR="00594376" w:rsidRPr="0096465F">
        <w:rPr>
          <w:rFonts w:ascii="Arial" w:hAnsi="Arial" w:cs="Arial"/>
          <w:sz w:val="24"/>
          <w:szCs w:val="24"/>
        </w:rPr>
        <w:t xml:space="preserve">LB </w:t>
      </w:r>
      <w:r w:rsidR="00C0554C" w:rsidRPr="0096465F">
        <w:rPr>
          <w:rFonts w:ascii="Arial" w:hAnsi="Arial" w:cs="Arial"/>
          <w:sz w:val="24"/>
          <w:szCs w:val="24"/>
        </w:rPr>
        <w:t>commented</w:t>
      </w:r>
      <w:r w:rsidR="00594376" w:rsidRPr="0096465F">
        <w:rPr>
          <w:rFonts w:ascii="Arial" w:hAnsi="Arial" w:cs="Arial"/>
          <w:sz w:val="24"/>
          <w:szCs w:val="24"/>
        </w:rPr>
        <w:t xml:space="preserve"> that MSU worked </w:t>
      </w:r>
      <w:r w:rsidR="00C0554C" w:rsidRPr="0096465F">
        <w:rPr>
          <w:rFonts w:ascii="Arial" w:hAnsi="Arial" w:cs="Arial"/>
          <w:sz w:val="24"/>
          <w:szCs w:val="24"/>
        </w:rPr>
        <w:t>alongside</w:t>
      </w:r>
      <w:r w:rsidR="00594376" w:rsidRPr="0096465F">
        <w:rPr>
          <w:rFonts w:ascii="Arial" w:hAnsi="Arial" w:cs="Arial"/>
          <w:sz w:val="24"/>
          <w:szCs w:val="24"/>
        </w:rPr>
        <w:t xml:space="preserve"> many university de</w:t>
      </w:r>
      <w:r w:rsidR="00677382" w:rsidRPr="0096465F">
        <w:rPr>
          <w:rFonts w:ascii="Arial" w:hAnsi="Arial" w:cs="Arial"/>
          <w:sz w:val="24"/>
          <w:szCs w:val="24"/>
        </w:rPr>
        <w:t>partments highlighting Student Support and the C</w:t>
      </w:r>
      <w:r w:rsidR="00594376" w:rsidRPr="0096465F">
        <w:rPr>
          <w:rFonts w:ascii="Arial" w:hAnsi="Arial" w:cs="Arial"/>
          <w:sz w:val="24"/>
          <w:szCs w:val="24"/>
        </w:rPr>
        <w:t>haplaincy.</w:t>
      </w:r>
    </w:p>
    <w:p w:rsidR="00594376" w:rsidRDefault="00594376" w:rsidP="0073325E">
      <w:pPr>
        <w:pStyle w:val="ListParagraph"/>
        <w:rPr>
          <w:rFonts w:ascii="Arial" w:hAnsi="Arial" w:cs="Arial"/>
          <w:sz w:val="24"/>
          <w:szCs w:val="24"/>
        </w:rPr>
      </w:pPr>
    </w:p>
    <w:p w:rsidR="00594376" w:rsidRPr="0096465F" w:rsidRDefault="00594376" w:rsidP="00DB35CD">
      <w:pPr>
        <w:ind w:left="360"/>
        <w:rPr>
          <w:rFonts w:ascii="Arial" w:hAnsi="Arial" w:cs="Arial"/>
          <w:sz w:val="24"/>
          <w:szCs w:val="24"/>
        </w:rPr>
      </w:pPr>
      <w:r w:rsidRPr="00DB35CD">
        <w:rPr>
          <w:rFonts w:ascii="Arial" w:hAnsi="Arial" w:cs="Arial"/>
          <w:sz w:val="24"/>
          <w:szCs w:val="24"/>
        </w:rPr>
        <w:t xml:space="preserve">GB felt that the union completed the circle </w:t>
      </w:r>
      <w:r w:rsidR="00C0554C" w:rsidRPr="00DB35CD">
        <w:rPr>
          <w:rFonts w:ascii="Arial" w:hAnsi="Arial" w:cs="Arial"/>
          <w:sz w:val="24"/>
          <w:szCs w:val="24"/>
        </w:rPr>
        <w:t>explaining</w:t>
      </w:r>
      <w:r w:rsidRPr="00DB35CD">
        <w:rPr>
          <w:rFonts w:ascii="Arial" w:hAnsi="Arial" w:cs="Arial"/>
          <w:sz w:val="24"/>
          <w:szCs w:val="24"/>
        </w:rPr>
        <w:t xml:space="preserve"> that</w:t>
      </w:r>
      <w:r w:rsidR="005B7E78" w:rsidRPr="00DB35CD">
        <w:rPr>
          <w:rFonts w:ascii="Arial" w:hAnsi="Arial" w:cs="Arial"/>
          <w:sz w:val="24"/>
          <w:szCs w:val="24"/>
        </w:rPr>
        <w:t xml:space="preserve"> the student union was </w:t>
      </w:r>
      <w:r w:rsidR="00C0554C" w:rsidRPr="00DB35CD">
        <w:rPr>
          <w:rFonts w:ascii="Arial" w:hAnsi="Arial" w:cs="Arial"/>
          <w:sz w:val="24"/>
          <w:szCs w:val="24"/>
        </w:rPr>
        <w:t>vital</w:t>
      </w:r>
      <w:r w:rsidR="005B7E78" w:rsidRPr="00DB35CD">
        <w:rPr>
          <w:rFonts w:ascii="Arial" w:hAnsi="Arial" w:cs="Arial"/>
          <w:sz w:val="24"/>
          <w:szCs w:val="24"/>
        </w:rPr>
        <w:t xml:space="preserve"> to the student </w:t>
      </w:r>
      <w:r w:rsidR="00C0554C" w:rsidRPr="00DB35CD">
        <w:rPr>
          <w:rFonts w:ascii="Arial" w:hAnsi="Arial" w:cs="Arial"/>
          <w:sz w:val="24"/>
          <w:szCs w:val="24"/>
        </w:rPr>
        <w:t>experience</w:t>
      </w:r>
      <w:r w:rsidR="00C0554C" w:rsidRPr="00176A73">
        <w:rPr>
          <w:rFonts w:ascii="Arial" w:hAnsi="Arial" w:cs="Arial"/>
          <w:color w:val="FF0000"/>
          <w:sz w:val="24"/>
          <w:szCs w:val="24"/>
        </w:rPr>
        <w:t xml:space="preserve">. </w:t>
      </w:r>
      <w:r w:rsidR="00677382" w:rsidRPr="00176A73">
        <w:rPr>
          <w:rFonts w:ascii="Arial" w:hAnsi="Arial" w:cs="Arial"/>
          <w:color w:val="FF0000"/>
          <w:sz w:val="24"/>
          <w:szCs w:val="24"/>
        </w:rPr>
        <w:t xml:space="preserve"> </w:t>
      </w:r>
      <w:r w:rsidR="00C0554C" w:rsidRPr="0096465F">
        <w:rPr>
          <w:rFonts w:ascii="Arial" w:hAnsi="Arial" w:cs="Arial"/>
          <w:sz w:val="24"/>
          <w:szCs w:val="24"/>
        </w:rPr>
        <w:t>MD felt</w:t>
      </w:r>
      <w:r w:rsidR="00837C38" w:rsidRPr="0096465F">
        <w:rPr>
          <w:rFonts w:ascii="Arial" w:hAnsi="Arial" w:cs="Arial"/>
          <w:sz w:val="24"/>
          <w:szCs w:val="24"/>
        </w:rPr>
        <w:t xml:space="preserve"> that the union </w:t>
      </w:r>
      <w:r w:rsidR="00C0554C" w:rsidRPr="0096465F">
        <w:rPr>
          <w:rFonts w:ascii="Arial" w:hAnsi="Arial" w:cs="Arial"/>
          <w:sz w:val="24"/>
          <w:szCs w:val="24"/>
        </w:rPr>
        <w:t>staff often</w:t>
      </w:r>
      <w:r w:rsidR="00837C38" w:rsidRPr="0096465F">
        <w:rPr>
          <w:rFonts w:ascii="Arial" w:hAnsi="Arial" w:cs="Arial"/>
          <w:sz w:val="24"/>
          <w:szCs w:val="24"/>
        </w:rPr>
        <w:t xml:space="preserve"> filled the gap and </w:t>
      </w:r>
      <w:r w:rsidR="00C0554C" w:rsidRPr="0096465F">
        <w:rPr>
          <w:rFonts w:ascii="Arial" w:hAnsi="Arial" w:cs="Arial"/>
          <w:sz w:val="24"/>
          <w:szCs w:val="24"/>
        </w:rPr>
        <w:t>assisted</w:t>
      </w:r>
      <w:r w:rsidR="00677382" w:rsidRPr="009646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7C38" w:rsidRPr="0096465F">
        <w:rPr>
          <w:rFonts w:ascii="Arial" w:hAnsi="Arial" w:cs="Arial"/>
          <w:sz w:val="24"/>
          <w:szCs w:val="24"/>
        </w:rPr>
        <w:t>staff</w:t>
      </w:r>
      <w:proofErr w:type="gramEnd"/>
      <w:r w:rsidR="00837C38" w:rsidRPr="0096465F">
        <w:rPr>
          <w:rFonts w:ascii="Arial" w:hAnsi="Arial" w:cs="Arial"/>
          <w:sz w:val="24"/>
          <w:szCs w:val="24"/>
        </w:rPr>
        <w:t xml:space="preserve"> in areas that was outside of </w:t>
      </w:r>
      <w:r w:rsidR="00C0554C" w:rsidRPr="0096465F">
        <w:rPr>
          <w:rFonts w:ascii="Arial" w:hAnsi="Arial" w:cs="Arial"/>
          <w:sz w:val="24"/>
          <w:szCs w:val="24"/>
        </w:rPr>
        <w:t>university’s</w:t>
      </w:r>
      <w:r w:rsidR="00837C38" w:rsidRPr="0096465F">
        <w:rPr>
          <w:rFonts w:ascii="Arial" w:hAnsi="Arial" w:cs="Arial"/>
          <w:sz w:val="24"/>
          <w:szCs w:val="24"/>
        </w:rPr>
        <w:t xml:space="preserve"> staff job remits</w:t>
      </w:r>
      <w:r w:rsidR="00677382" w:rsidRPr="0096465F">
        <w:rPr>
          <w:rFonts w:ascii="Arial" w:hAnsi="Arial" w:cs="Arial"/>
          <w:sz w:val="24"/>
          <w:szCs w:val="24"/>
        </w:rPr>
        <w:t>.</w:t>
      </w:r>
      <w:r w:rsidR="00837C38" w:rsidRPr="0096465F">
        <w:rPr>
          <w:rFonts w:ascii="Arial" w:hAnsi="Arial" w:cs="Arial"/>
          <w:sz w:val="24"/>
          <w:szCs w:val="24"/>
        </w:rPr>
        <w:t xml:space="preserve"> </w:t>
      </w:r>
    </w:p>
    <w:p w:rsidR="00837C38" w:rsidRPr="0096465F" w:rsidRDefault="00837C38" w:rsidP="0073325E">
      <w:pPr>
        <w:pStyle w:val="ListParagraph"/>
        <w:rPr>
          <w:rFonts w:ascii="Arial" w:hAnsi="Arial" w:cs="Arial"/>
          <w:sz w:val="24"/>
          <w:szCs w:val="24"/>
        </w:rPr>
      </w:pPr>
    </w:p>
    <w:p w:rsidR="00DB35CD" w:rsidRDefault="00DB35CD" w:rsidP="00DB35CD">
      <w:pPr>
        <w:ind w:left="360"/>
        <w:rPr>
          <w:rFonts w:ascii="Arial" w:hAnsi="Arial" w:cs="Arial"/>
          <w:sz w:val="24"/>
          <w:szCs w:val="24"/>
        </w:rPr>
      </w:pPr>
    </w:p>
    <w:p w:rsidR="00DB35CD" w:rsidRDefault="00DB35CD" w:rsidP="00DB35CD">
      <w:pPr>
        <w:ind w:left="360"/>
        <w:rPr>
          <w:rFonts w:ascii="Arial" w:hAnsi="Arial" w:cs="Arial"/>
          <w:sz w:val="24"/>
          <w:szCs w:val="24"/>
        </w:rPr>
      </w:pPr>
    </w:p>
    <w:p w:rsidR="00DB35CD" w:rsidRDefault="00DB35CD" w:rsidP="00DB35CD">
      <w:pPr>
        <w:ind w:left="360"/>
        <w:rPr>
          <w:rFonts w:ascii="Arial" w:hAnsi="Arial" w:cs="Arial"/>
          <w:sz w:val="24"/>
          <w:szCs w:val="24"/>
        </w:rPr>
      </w:pPr>
    </w:p>
    <w:p w:rsidR="005B7E78" w:rsidRPr="00DB35CD" w:rsidRDefault="005B7E78" w:rsidP="00DB35CD">
      <w:pPr>
        <w:ind w:left="360"/>
        <w:rPr>
          <w:rFonts w:ascii="Arial" w:hAnsi="Arial" w:cs="Arial"/>
          <w:sz w:val="24"/>
          <w:szCs w:val="24"/>
        </w:rPr>
      </w:pPr>
      <w:r w:rsidRPr="00DB35CD">
        <w:rPr>
          <w:rFonts w:ascii="Arial" w:hAnsi="Arial" w:cs="Arial"/>
          <w:sz w:val="24"/>
          <w:szCs w:val="24"/>
        </w:rPr>
        <w:lastRenderedPageBreak/>
        <w:t xml:space="preserve">There then followed a </w:t>
      </w:r>
      <w:r w:rsidR="00200900">
        <w:rPr>
          <w:rFonts w:ascii="Arial" w:hAnsi="Arial" w:cs="Arial"/>
          <w:sz w:val="24"/>
          <w:szCs w:val="24"/>
        </w:rPr>
        <w:t>discussion</w:t>
      </w:r>
      <w:r w:rsidRPr="00DB35CD">
        <w:rPr>
          <w:rFonts w:ascii="Arial" w:hAnsi="Arial" w:cs="Arial"/>
          <w:sz w:val="24"/>
          <w:szCs w:val="24"/>
        </w:rPr>
        <w:t xml:space="preserve"> </w:t>
      </w:r>
      <w:r w:rsidR="00C0554C" w:rsidRPr="00DB35CD">
        <w:rPr>
          <w:rFonts w:ascii="Arial" w:hAnsi="Arial" w:cs="Arial"/>
          <w:sz w:val="24"/>
          <w:szCs w:val="24"/>
        </w:rPr>
        <w:t>on how</w:t>
      </w:r>
      <w:r w:rsidRPr="00DB35CD">
        <w:rPr>
          <w:rFonts w:ascii="Arial" w:hAnsi="Arial" w:cs="Arial"/>
          <w:sz w:val="24"/>
          <w:szCs w:val="24"/>
        </w:rPr>
        <w:t xml:space="preserve"> the board could </w:t>
      </w:r>
      <w:r w:rsidR="00C0554C" w:rsidRPr="00DB35CD">
        <w:rPr>
          <w:rFonts w:ascii="Arial" w:hAnsi="Arial" w:cs="Arial"/>
          <w:sz w:val="24"/>
          <w:szCs w:val="24"/>
        </w:rPr>
        <w:t>become</w:t>
      </w:r>
      <w:r w:rsidRPr="00DB35CD">
        <w:rPr>
          <w:rFonts w:ascii="Arial" w:hAnsi="Arial" w:cs="Arial"/>
          <w:sz w:val="24"/>
          <w:szCs w:val="24"/>
        </w:rPr>
        <w:t xml:space="preserve"> better informed of issue</w:t>
      </w:r>
      <w:r w:rsidR="00677382" w:rsidRPr="00DB35CD">
        <w:rPr>
          <w:rFonts w:ascii="Arial" w:hAnsi="Arial" w:cs="Arial"/>
          <w:sz w:val="24"/>
          <w:szCs w:val="24"/>
        </w:rPr>
        <w:t>s</w:t>
      </w:r>
      <w:r w:rsidRPr="00DB35CD">
        <w:rPr>
          <w:rFonts w:ascii="Arial" w:hAnsi="Arial" w:cs="Arial"/>
          <w:sz w:val="24"/>
          <w:szCs w:val="24"/>
        </w:rPr>
        <w:t xml:space="preserve"> </w:t>
      </w:r>
      <w:r w:rsidR="00C0554C" w:rsidRPr="00DB35CD">
        <w:rPr>
          <w:rFonts w:ascii="Arial" w:hAnsi="Arial" w:cs="Arial"/>
          <w:sz w:val="24"/>
          <w:szCs w:val="24"/>
        </w:rPr>
        <w:t>specifically</w:t>
      </w:r>
      <w:r w:rsidRPr="00DB35CD">
        <w:rPr>
          <w:rFonts w:ascii="Arial" w:hAnsi="Arial" w:cs="Arial"/>
          <w:sz w:val="24"/>
          <w:szCs w:val="24"/>
        </w:rPr>
        <w:t xml:space="preserve"> for Marjon </w:t>
      </w:r>
      <w:r w:rsidR="00A4542A">
        <w:rPr>
          <w:rFonts w:ascii="Arial" w:hAnsi="Arial" w:cs="Arial"/>
          <w:sz w:val="24"/>
          <w:szCs w:val="24"/>
        </w:rPr>
        <w:t>s</w:t>
      </w:r>
      <w:r w:rsidR="00C0554C" w:rsidRPr="00DB35CD">
        <w:rPr>
          <w:rFonts w:ascii="Arial" w:hAnsi="Arial" w:cs="Arial"/>
          <w:sz w:val="24"/>
          <w:szCs w:val="24"/>
        </w:rPr>
        <w:t>tudents</w:t>
      </w:r>
      <w:r w:rsidR="00677382" w:rsidRPr="00DB35CD">
        <w:rPr>
          <w:rFonts w:ascii="Arial" w:hAnsi="Arial" w:cs="Arial"/>
          <w:sz w:val="24"/>
          <w:szCs w:val="24"/>
        </w:rPr>
        <w:t>.</w:t>
      </w:r>
    </w:p>
    <w:p w:rsidR="005B7E78" w:rsidRDefault="005B7E78" w:rsidP="0073325E">
      <w:pPr>
        <w:pStyle w:val="ListParagraph"/>
        <w:rPr>
          <w:rFonts w:ascii="Arial" w:hAnsi="Arial" w:cs="Arial"/>
          <w:sz w:val="24"/>
          <w:szCs w:val="24"/>
        </w:rPr>
      </w:pPr>
    </w:p>
    <w:p w:rsidR="00837C38" w:rsidRPr="00DB35CD" w:rsidRDefault="005B7E78" w:rsidP="00DB35CD">
      <w:pPr>
        <w:ind w:firstLine="360"/>
        <w:rPr>
          <w:rFonts w:ascii="Arial" w:hAnsi="Arial" w:cs="Arial"/>
          <w:sz w:val="24"/>
          <w:szCs w:val="24"/>
        </w:rPr>
      </w:pPr>
      <w:r w:rsidRPr="00DB35CD">
        <w:rPr>
          <w:rFonts w:ascii="Arial" w:hAnsi="Arial" w:cs="Arial"/>
          <w:sz w:val="24"/>
          <w:szCs w:val="24"/>
        </w:rPr>
        <w:t xml:space="preserve">SD </w:t>
      </w:r>
      <w:r w:rsidR="00C0554C" w:rsidRPr="00DB35CD">
        <w:rPr>
          <w:rFonts w:ascii="Arial" w:hAnsi="Arial" w:cs="Arial"/>
          <w:sz w:val="24"/>
          <w:szCs w:val="24"/>
        </w:rPr>
        <w:t>suggested the</w:t>
      </w:r>
      <w:r w:rsidR="0020090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00900">
        <w:rPr>
          <w:rFonts w:ascii="Arial" w:hAnsi="Arial" w:cs="Arial"/>
          <w:sz w:val="24"/>
          <w:szCs w:val="24"/>
        </w:rPr>
        <w:t>o</w:t>
      </w:r>
      <w:r w:rsidRPr="00DB35CD">
        <w:rPr>
          <w:rFonts w:ascii="Arial" w:hAnsi="Arial" w:cs="Arial"/>
          <w:sz w:val="24"/>
          <w:szCs w:val="24"/>
        </w:rPr>
        <w:t>fficers</w:t>
      </w:r>
      <w:proofErr w:type="gramEnd"/>
      <w:r w:rsidRPr="00DB35CD">
        <w:rPr>
          <w:rFonts w:ascii="Arial" w:hAnsi="Arial" w:cs="Arial"/>
          <w:sz w:val="24"/>
          <w:szCs w:val="24"/>
        </w:rPr>
        <w:t xml:space="preserve"> report could include an update from SEC</w:t>
      </w:r>
      <w:r w:rsidR="00200900">
        <w:rPr>
          <w:rFonts w:ascii="Arial" w:hAnsi="Arial" w:cs="Arial"/>
          <w:sz w:val="24"/>
          <w:szCs w:val="24"/>
        </w:rPr>
        <w:t>,</w:t>
      </w:r>
      <w:r w:rsidRPr="00DB35CD">
        <w:rPr>
          <w:rFonts w:ascii="Arial" w:hAnsi="Arial" w:cs="Arial"/>
          <w:sz w:val="24"/>
          <w:szCs w:val="24"/>
        </w:rPr>
        <w:t xml:space="preserve"> </w:t>
      </w:r>
      <w:r w:rsidR="00837C38" w:rsidRPr="00DB35CD">
        <w:rPr>
          <w:rFonts w:ascii="Arial" w:hAnsi="Arial" w:cs="Arial"/>
          <w:sz w:val="24"/>
          <w:szCs w:val="24"/>
        </w:rPr>
        <w:t>the board agreed.</w:t>
      </w:r>
    </w:p>
    <w:p w:rsidR="005B7E78" w:rsidRPr="00DB35CD" w:rsidRDefault="005B7E78" w:rsidP="00DB35CD">
      <w:pPr>
        <w:ind w:firstLine="360"/>
        <w:rPr>
          <w:rFonts w:ascii="Arial" w:hAnsi="Arial" w:cs="Arial"/>
          <w:sz w:val="24"/>
          <w:szCs w:val="24"/>
        </w:rPr>
      </w:pPr>
      <w:r w:rsidRPr="00DB35CD">
        <w:rPr>
          <w:rFonts w:ascii="Arial" w:hAnsi="Arial" w:cs="Arial"/>
          <w:sz w:val="24"/>
          <w:szCs w:val="24"/>
        </w:rPr>
        <w:t>Action RR LB</w:t>
      </w:r>
    </w:p>
    <w:p w:rsidR="005B7E78" w:rsidRDefault="005B7E78" w:rsidP="0073325E">
      <w:pPr>
        <w:pStyle w:val="ListParagraph"/>
        <w:rPr>
          <w:rFonts w:ascii="Arial" w:hAnsi="Arial" w:cs="Arial"/>
          <w:sz w:val="24"/>
          <w:szCs w:val="24"/>
        </w:rPr>
      </w:pPr>
    </w:p>
    <w:p w:rsidR="00DB35CD" w:rsidRDefault="00DB35CD" w:rsidP="0073325E">
      <w:pPr>
        <w:pStyle w:val="ListParagraph"/>
        <w:rPr>
          <w:rFonts w:ascii="Arial" w:hAnsi="Arial" w:cs="Arial"/>
          <w:sz w:val="24"/>
          <w:szCs w:val="24"/>
        </w:rPr>
      </w:pPr>
    </w:p>
    <w:p w:rsidR="00120848" w:rsidRDefault="005B7E78" w:rsidP="005B7E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00900">
        <w:rPr>
          <w:rFonts w:ascii="Arial Black" w:hAnsi="Arial Black" w:cs="Arial"/>
          <w:b/>
          <w:sz w:val="24"/>
          <w:szCs w:val="24"/>
        </w:rPr>
        <w:t xml:space="preserve">GM’s update &amp; </w:t>
      </w:r>
      <w:r w:rsidR="00427ED2">
        <w:rPr>
          <w:rFonts w:ascii="Arial Black" w:hAnsi="Arial Black" w:cs="Arial"/>
          <w:b/>
          <w:sz w:val="24"/>
          <w:szCs w:val="24"/>
        </w:rPr>
        <w:t>h</w:t>
      </w:r>
      <w:r w:rsidRPr="00200900">
        <w:rPr>
          <w:rFonts w:ascii="Arial Black" w:hAnsi="Arial Black" w:cs="Arial"/>
          <w:b/>
          <w:sz w:val="24"/>
          <w:szCs w:val="24"/>
        </w:rPr>
        <w:t>alf year budget report</w:t>
      </w:r>
      <w:r w:rsidR="00200900">
        <w:rPr>
          <w:rFonts w:ascii="Arial Black" w:hAnsi="Arial Black" w:cs="Arial"/>
          <w:b/>
          <w:sz w:val="24"/>
          <w:szCs w:val="24"/>
        </w:rPr>
        <w:t>:</w:t>
      </w:r>
      <w:r w:rsidRPr="00200900">
        <w:rPr>
          <w:rFonts w:ascii="Arial Black" w:hAnsi="Arial Black" w:cs="Arial"/>
          <w:b/>
          <w:sz w:val="24"/>
          <w:szCs w:val="24"/>
        </w:rPr>
        <w:t xml:space="preserve"> </w:t>
      </w:r>
      <w:r w:rsidR="00120848">
        <w:rPr>
          <w:rFonts w:ascii="Arial Black" w:hAnsi="Arial Black" w:cs="Arial"/>
          <w:b/>
          <w:sz w:val="24"/>
          <w:szCs w:val="24"/>
        </w:rPr>
        <w:t xml:space="preserve"> </w:t>
      </w:r>
      <w:r w:rsidRPr="00200900">
        <w:rPr>
          <w:rFonts w:ascii="Arial" w:hAnsi="Arial" w:cs="Arial"/>
          <w:sz w:val="24"/>
          <w:szCs w:val="24"/>
        </w:rPr>
        <w:tab/>
      </w:r>
      <w:r w:rsidRPr="00BC4568">
        <w:rPr>
          <w:rFonts w:ascii="Arial" w:hAnsi="Arial" w:cs="Arial"/>
          <w:sz w:val="24"/>
          <w:szCs w:val="24"/>
        </w:rPr>
        <w:tab/>
      </w:r>
      <w:r w:rsidRPr="00AD1617">
        <w:rPr>
          <w:rFonts w:ascii="Arial" w:hAnsi="Arial" w:cs="Arial"/>
          <w:sz w:val="24"/>
          <w:szCs w:val="24"/>
        </w:rPr>
        <w:t>MD</w:t>
      </w:r>
      <w:r>
        <w:rPr>
          <w:rFonts w:ascii="Arial" w:hAnsi="Arial" w:cs="Arial"/>
          <w:sz w:val="24"/>
          <w:szCs w:val="24"/>
        </w:rPr>
        <w:tab/>
      </w:r>
      <w:r w:rsidR="00120848">
        <w:rPr>
          <w:rFonts w:ascii="Arial" w:hAnsi="Arial" w:cs="Arial"/>
          <w:sz w:val="24"/>
          <w:szCs w:val="24"/>
        </w:rPr>
        <w:t>Attached</w:t>
      </w:r>
    </w:p>
    <w:p w:rsidR="005B7E78" w:rsidRPr="00120848" w:rsidRDefault="005B7E78" w:rsidP="00120848">
      <w:pPr>
        <w:ind w:left="360"/>
        <w:rPr>
          <w:rFonts w:ascii="Arial" w:hAnsi="Arial" w:cs="Arial"/>
          <w:sz w:val="24"/>
          <w:szCs w:val="24"/>
        </w:rPr>
      </w:pPr>
      <w:r w:rsidRPr="00120848">
        <w:rPr>
          <w:rFonts w:ascii="Arial" w:hAnsi="Arial" w:cs="Arial"/>
          <w:sz w:val="24"/>
          <w:szCs w:val="24"/>
        </w:rPr>
        <w:tab/>
      </w:r>
    </w:p>
    <w:p w:rsidR="00623AB2" w:rsidRPr="005B7E78" w:rsidRDefault="00C0554C" w:rsidP="0012084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MD presented the half yearly budget attached.</w:t>
      </w:r>
      <w:r w:rsidR="00427E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Highlighting that in general all items were on target and running to expectations.</w:t>
      </w:r>
      <w:r w:rsidR="001208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B7E78">
        <w:rPr>
          <w:rFonts w:ascii="Arial" w:hAnsi="Arial" w:cs="Arial"/>
          <w:sz w:val="24"/>
          <w:szCs w:val="24"/>
        </w:rPr>
        <w:t xml:space="preserve">SD </w:t>
      </w:r>
      <w:r w:rsidR="00120848">
        <w:rPr>
          <w:rFonts w:ascii="Arial" w:hAnsi="Arial" w:cs="Arial"/>
          <w:sz w:val="24"/>
          <w:szCs w:val="24"/>
        </w:rPr>
        <w:t>ask</w:t>
      </w:r>
      <w:r>
        <w:rPr>
          <w:rFonts w:ascii="Arial" w:hAnsi="Arial" w:cs="Arial"/>
          <w:sz w:val="24"/>
          <w:szCs w:val="24"/>
        </w:rPr>
        <w:t>ed</w:t>
      </w:r>
      <w:r w:rsidR="00120848">
        <w:rPr>
          <w:rFonts w:ascii="Arial" w:hAnsi="Arial" w:cs="Arial"/>
          <w:sz w:val="24"/>
          <w:szCs w:val="24"/>
        </w:rPr>
        <w:t xml:space="preserve"> a</w:t>
      </w:r>
      <w:r w:rsidR="005B7E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question</w:t>
      </w:r>
      <w:r w:rsidR="00120848">
        <w:rPr>
          <w:rFonts w:ascii="Arial" w:hAnsi="Arial" w:cs="Arial"/>
          <w:sz w:val="24"/>
          <w:szCs w:val="24"/>
        </w:rPr>
        <w:t xml:space="preserve"> on the b</w:t>
      </w:r>
      <w:r w:rsidR="005B7E78">
        <w:rPr>
          <w:rFonts w:ascii="Arial" w:hAnsi="Arial" w:cs="Arial"/>
          <w:sz w:val="24"/>
          <w:szCs w:val="24"/>
        </w:rPr>
        <w:t xml:space="preserve">lock </w:t>
      </w:r>
      <w:r>
        <w:rPr>
          <w:rFonts w:ascii="Arial" w:hAnsi="Arial" w:cs="Arial"/>
          <w:sz w:val="24"/>
          <w:szCs w:val="24"/>
        </w:rPr>
        <w:t>grant</w:t>
      </w:r>
      <w:r w:rsidR="005B7E78">
        <w:rPr>
          <w:rFonts w:ascii="Arial" w:hAnsi="Arial" w:cs="Arial"/>
          <w:sz w:val="24"/>
          <w:szCs w:val="24"/>
        </w:rPr>
        <w:t xml:space="preserve"> process and how the amount was </w:t>
      </w:r>
      <w:r>
        <w:rPr>
          <w:rFonts w:ascii="Arial" w:hAnsi="Arial" w:cs="Arial"/>
          <w:sz w:val="24"/>
          <w:szCs w:val="24"/>
        </w:rPr>
        <w:t>decided</w:t>
      </w:r>
      <w:r w:rsidR="00120848">
        <w:rPr>
          <w:rFonts w:ascii="Arial" w:hAnsi="Arial" w:cs="Arial"/>
          <w:sz w:val="24"/>
          <w:szCs w:val="24"/>
        </w:rPr>
        <w:t xml:space="preserve">. </w:t>
      </w:r>
      <w:r w:rsidR="005B7E78">
        <w:rPr>
          <w:rFonts w:ascii="Arial" w:hAnsi="Arial" w:cs="Arial"/>
          <w:sz w:val="24"/>
          <w:szCs w:val="24"/>
        </w:rPr>
        <w:t xml:space="preserve"> MD explained that he make</w:t>
      </w:r>
      <w:r w:rsidR="00120848">
        <w:rPr>
          <w:rFonts w:ascii="Arial" w:hAnsi="Arial" w:cs="Arial"/>
          <w:sz w:val="24"/>
          <w:szCs w:val="24"/>
        </w:rPr>
        <w:t>s</w:t>
      </w:r>
      <w:r w:rsidR="005B7E78">
        <w:rPr>
          <w:rFonts w:ascii="Arial" w:hAnsi="Arial" w:cs="Arial"/>
          <w:sz w:val="24"/>
          <w:szCs w:val="24"/>
        </w:rPr>
        <w:t xml:space="preserve"> a budget request </w:t>
      </w:r>
      <w:r w:rsidR="005B7E78" w:rsidRPr="00120848">
        <w:rPr>
          <w:rFonts w:ascii="Arial" w:hAnsi="Arial" w:cs="Arial"/>
          <w:sz w:val="24"/>
          <w:szCs w:val="24"/>
        </w:rPr>
        <w:t>but</w:t>
      </w:r>
      <w:r w:rsidR="00120848" w:rsidRPr="00120848">
        <w:rPr>
          <w:rFonts w:ascii="Arial" w:hAnsi="Arial" w:cs="Arial"/>
          <w:sz w:val="24"/>
          <w:szCs w:val="24"/>
        </w:rPr>
        <w:t xml:space="preserve"> inevitably</w:t>
      </w:r>
      <w:r w:rsidR="005B7E78" w:rsidRPr="00120848">
        <w:rPr>
          <w:rFonts w:ascii="Arial" w:hAnsi="Arial" w:cs="Arial"/>
          <w:sz w:val="24"/>
          <w:szCs w:val="24"/>
        </w:rPr>
        <w:t xml:space="preserve"> </w:t>
      </w:r>
      <w:r w:rsidR="005B7E78">
        <w:rPr>
          <w:rFonts w:ascii="Arial" w:hAnsi="Arial" w:cs="Arial"/>
          <w:sz w:val="24"/>
          <w:szCs w:val="24"/>
        </w:rPr>
        <w:t xml:space="preserve">has to trim this </w:t>
      </w:r>
      <w:r w:rsidR="00120848">
        <w:rPr>
          <w:rFonts w:ascii="Arial" w:hAnsi="Arial" w:cs="Arial"/>
          <w:sz w:val="24"/>
          <w:szCs w:val="24"/>
        </w:rPr>
        <w:t>according</w:t>
      </w:r>
      <w:r w:rsidR="005B7E78">
        <w:rPr>
          <w:rFonts w:ascii="Arial" w:hAnsi="Arial" w:cs="Arial"/>
          <w:sz w:val="24"/>
          <w:szCs w:val="24"/>
        </w:rPr>
        <w:t xml:space="preserve"> to actual amounts </w:t>
      </w:r>
      <w:r>
        <w:rPr>
          <w:rFonts w:ascii="Arial" w:hAnsi="Arial" w:cs="Arial"/>
          <w:sz w:val="24"/>
          <w:szCs w:val="24"/>
        </w:rPr>
        <w:t xml:space="preserve">received. </w:t>
      </w:r>
      <w:r w:rsidR="001208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</w:t>
      </w:r>
      <w:r w:rsidR="005B7E78">
        <w:rPr>
          <w:rFonts w:ascii="Arial" w:hAnsi="Arial" w:cs="Arial"/>
          <w:sz w:val="24"/>
          <w:szCs w:val="24"/>
        </w:rPr>
        <w:t xml:space="preserve"> process is always </w:t>
      </w:r>
      <w:r>
        <w:rPr>
          <w:rFonts w:ascii="Arial" w:hAnsi="Arial" w:cs="Arial"/>
          <w:sz w:val="24"/>
          <w:szCs w:val="24"/>
        </w:rPr>
        <w:t>year</w:t>
      </w:r>
      <w:r w:rsidR="005B7E78">
        <w:rPr>
          <w:rFonts w:ascii="Arial" w:hAnsi="Arial" w:cs="Arial"/>
          <w:sz w:val="24"/>
          <w:szCs w:val="24"/>
        </w:rPr>
        <w:t xml:space="preserve"> to year. </w:t>
      </w:r>
      <w:r w:rsidR="00120848">
        <w:rPr>
          <w:rFonts w:ascii="Arial" w:hAnsi="Arial" w:cs="Arial"/>
          <w:sz w:val="24"/>
          <w:szCs w:val="24"/>
        </w:rPr>
        <w:t xml:space="preserve"> </w:t>
      </w:r>
      <w:r w:rsidR="005B7E78">
        <w:rPr>
          <w:rFonts w:ascii="Arial" w:hAnsi="Arial" w:cs="Arial"/>
          <w:sz w:val="24"/>
          <w:szCs w:val="24"/>
        </w:rPr>
        <w:t xml:space="preserve">The board all agreed that a </w:t>
      </w:r>
      <w:r>
        <w:rPr>
          <w:rFonts w:ascii="Arial" w:hAnsi="Arial" w:cs="Arial"/>
          <w:sz w:val="24"/>
          <w:szCs w:val="24"/>
        </w:rPr>
        <w:t>longer</w:t>
      </w:r>
      <w:r w:rsidR="005B7E78">
        <w:rPr>
          <w:rFonts w:ascii="Arial" w:hAnsi="Arial" w:cs="Arial"/>
          <w:sz w:val="24"/>
          <w:szCs w:val="24"/>
        </w:rPr>
        <w:t xml:space="preserve"> term funding </w:t>
      </w:r>
      <w:r>
        <w:rPr>
          <w:rFonts w:ascii="Arial" w:hAnsi="Arial" w:cs="Arial"/>
          <w:sz w:val="24"/>
          <w:szCs w:val="24"/>
        </w:rPr>
        <w:t>process</w:t>
      </w:r>
      <w:r w:rsidR="005B7E78">
        <w:rPr>
          <w:rFonts w:ascii="Arial" w:hAnsi="Arial" w:cs="Arial"/>
          <w:sz w:val="24"/>
          <w:szCs w:val="24"/>
        </w:rPr>
        <w:t xml:space="preserve"> (3 years</w:t>
      </w:r>
      <w:r w:rsidR="00120848">
        <w:rPr>
          <w:rFonts w:ascii="Arial" w:hAnsi="Arial" w:cs="Arial"/>
          <w:sz w:val="24"/>
          <w:szCs w:val="24"/>
        </w:rPr>
        <w:t>)</w:t>
      </w:r>
      <w:r w:rsidR="005B7E78">
        <w:rPr>
          <w:rFonts w:ascii="Arial" w:hAnsi="Arial" w:cs="Arial"/>
          <w:sz w:val="24"/>
          <w:szCs w:val="24"/>
        </w:rPr>
        <w:t xml:space="preserve"> would greatly help </w:t>
      </w:r>
      <w:r>
        <w:rPr>
          <w:rFonts w:ascii="Arial" w:hAnsi="Arial" w:cs="Arial"/>
          <w:sz w:val="24"/>
          <w:szCs w:val="24"/>
        </w:rPr>
        <w:t>the planning</w:t>
      </w:r>
      <w:r w:rsidR="005B7E78">
        <w:rPr>
          <w:rFonts w:ascii="Arial" w:hAnsi="Arial" w:cs="Arial"/>
          <w:sz w:val="24"/>
          <w:szCs w:val="24"/>
        </w:rPr>
        <w:t xml:space="preserve"> process.</w:t>
      </w:r>
      <w:r w:rsidR="00837C38">
        <w:rPr>
          <w:rFonts w:ascii="Arial" w:hAnsi="Arial" w:cs="Arial"/>
          <w:sz w:val="24"/>
          <w:szCs w:val="24"/>
        </w:rPr>
        <w:t xml:space="preserve"> </w:t>
      </w:r>
      <w:r w:rsidR="00120848">
        <w:rPr>
          <w:rFonts w:ascii="Arial" w:hAnsi="Arial" w:cs="Arial"/>
          <w:sz w:val="24"/>
          <w:szCs w:val="24"/>
        </w:rPr>
        <w:t xml:space="preserve"> </w:t>
      </w:r>
      <w:r w:rsidR="00837C38" w:rsidRPr="0096465F">
        <w:rPr>
          <w:rFonts w:ascii="Arial" w:hAnsi="Arial" w:cs="Arial"/>
          <w:color w:val="000000" w:themeColor="text1"/>
          <w:sz w:val="24"/>
          <w:szCs w:val="24"/>
        </w:rPr>
        <w:t xml:space="preserve">There then </w:t>
      </w:r>
      <w:r w:rsidRPr="0096465F">
        <w:rPr>
          <w:rFonts w:ascii="Arial" w:hAnsi="Arial" w:cs="Arial"/>
          <w:color w:val="000000" w:themeColor="text1"/>
          <w:sz w:val="24"/>
          <w:szCs w:val="24"/>
        </w:rPr>
        <w:t>followed</w:t>
      </w:r>
      <w:r w:rsidR="00837C38" w:rsidRPr="0096465F">
        <w:rPr>
          <w:rFonts w:ascii="Arial" w:hAnsi="Arial" w:cs="Arial"/>
          <w:color w:val="000000" w:themeColor="text1"/>
          <w:sz w:val="24"/>
          <w:szCs w:val="24"/>
        </w:rPr>
        <w:t xml:space="preserve"> a discussion on how difficult it is often to </w:t>
      </w:r>
      <w:r w:rsidRPr="0096465F">
        <w:rPr>
          <w:rFonts w:ascii="Arial" w:hAnsi="Arial" w:cs="Arial"/>
          <w:color w:val="000000" w:themeColor="text1"/>
          <w:sz w:val="24"/>
          <w:szCs w:val="24"/>
        </w:rPr>
        <w:t>quantify</w:t>
      </w:r>
      <w:r w:rsidR="00837C38" w:rsidRPr="0096465F">
        <w:rPr>
          <w:rFonts w:ascii="Arial" w:hAnsi="Arial" w:cs="Arial"/>
          <w:color w:val="000000" w:themeColor="text1"/>
          <w:sz w:val="24"/>
          <w:szCs w:val="24"/>
        </w:rPr>
        <w:t xml:space="preserve"> the value that the union is to the </w:t>
      </w:r>
      <w:r w:rsidR="00120848" w:rsidRPr="0096465F">
        <w:rPr>
          <w:rFonts w:ascii="Arial" w:hAnsi="Arial" w:cs="Arial"/>
          <w:color w:val="000000" w:themeColor="text1"/>
          <w:sz w:val="24"/>
          <w:szCs w:val="24"/>
        </w:rPr>
        <w:t>university, p</w:t>
      </w:r>
      <w:r w:rsidRPr="0096465F">
        <w:rPr>
          <w:rFonts w:ascii="Arial" w:hAnsi="Arial" w:cs="Arial"/>
          <w:color w:val="000000" w:themeColor="text1"/>
          <w:sz w:val="24"/>
          <w:szCs w:val="24"/>
        </w:rPr>
        <w:t>articularly in recruitment and retention.</w:t>
      </w:r>
      <w:r w:rsidR="00120848" w:rsidRPr="009646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646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3AB2" w:rsidRPr="0096465F">
        <w:rPr>
          <w:rFonts w:ascii="Arial" w:hAnsi="Arial" w:cs="Arial"/>
          <w:color w:val="000000" w:themeColor="text1"/>
          <w:sz w:val="24"/>
          <w:szCs w:val="24"/>
        </w:rPr>
        <w:t xml:space="preserve">MD </w:t>
      </w:r>
      <w:r w:rsidR="00120848" w:rsidRPr="0096465F">
        <w:rPr>
          <w:rFonts w:ascii="Arial" w:hAnsi="Arial" w:cs="Arial"/>
          <w:color w:val="000000" w:themeColor="text1"/>
          <w:sz w:val="24"/>
          <w:szCs w:val="24"/>
        </w:rPr>
        <w:t>a</w:t>
      </w:r>
      <w:r w:rsidRPr="0096465F">
        <w:rPr>
          <w:rFonts w:ascii="Arial" w:hAnsi="Arial" w:cs="Arial"/>
          <w:color w:val="000000" w:themeColor="text1"/>
          <w:sz w:val="24"/>
          <w:szCs w:val="24"/>
        </w:rPr>
        <w:t>gain</w:t>
      </w:r>
      <w:r w:rsidR="00623AB2" w:rsidRPr="0096465F">
        <w:rPr>
          <w:rFonts w:ascii="Arial" w:hAnsi="Arial" w:cs="Arial"/>
          <w:color w:val="000000" w:themeColor="text1"/>
          <w:sz w:val="24"/>
          <w:szCs w:val="24"/>
        </w:rPr>
        <w:t xml:space="preserve"> highlighted that union staff and </w:t>
      </w:r>
      <w:r w:rsidRPr="0096465F">
        <w:rPr>
          <w:rFonts w:ascii="Arial" w:hAnsi="Arial" w:cs="Arial"/>
          <w:color w:val="000000" w:themeColor="text1"/>
          <w:sz w:val="24"/>
          <w:szCs w:val="24"/>
        </w:rPr>
        <w:t>officers</w:t>
      </w:r>
      <w:r w:rsidR="00623AB2" w:rsidRPr="009646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6465F">
        <w:rPr>
          <w:rFonts w:ascii="Arial" w:hAnsi="Arial" w:cs="Arial"/>
          <w:color w:val="000000" w:themeColor="text1"/>
          <w:sz w:val="24"/>
          <w:szCs w:val="24"/>
        </w:rPr>
        <w:t>are</w:t>
      </w:r>
      <w:r w:rsidR="00623AB2" w:rsidRPr="0096465F">
        <w:rPr>
          <w:rFonts w:ascii="Arial" w:hAnsi="Arial" w:cs="Arial"/>
          <w:color w:val="000000" w:themeColor="text1"/>
          <w:sz w:val="24"/>
          <w:szCs w:val="24"/>
        </w:rPr>
        <w:t xml:space="preserve"> very </w:t>
      </w:r>
      <w:proofErr w:type="gramStart"/>
      <w:r w:rsidRPr="0096465F">
        <w:rPr>
          <w:rFonts w:ascii="Arial" w:hAnsi="Arial" w:cs="Arial"/>
          <w:color w:val="000000" w:themeColor="text1"/>
          <w:sz w:val="24"/>
          <w:szCs w:val="24"/>
        </w:rPr>
        <w:t>flexible</w:t>
      </w:r>
      <w:r w:rsidR="00623AB2" w:rsidRPr="009646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465F" w:rsidRPr="0096465F">
        <w:rPr>
          <w:rFonts w:ascii="Arial" w:hAnsi="Arial" w:cs="Arial"/>
          <w:color w:val="000000" w:themeColor="text1"/>
          <w:sz w:val="24"/>
          <w:szCs w:val="24"/>
        </w:rPr>
        <w:t xml:space="preserve"> are</w:t>
      </w:r>
      <w:proofErr w:type="gramEnd"/>
      <w:r w:rsidR="0096465F" w:rsidRPr="009646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6465F" w:rsidRPr="0096465F">
        <w:rPr>
          <w:rFonts w:ascii="Arial" w:hAnsi="Arial" w:cs="Arial"/>
          <w:color w:val="000000" w:themeColor="text1"/>
          <w:sz w:val="24"/>
          <w:szCs w:val="24"/>
        </w:rPr>
        <w:t>are</w:t>
      </w:r>
      <w:proofErr w:type="spellEnd"/>
      <w:r w:rsidR="0096465F" w:rsidRPr="0096465F">
        <w:rPr>
          <w:rFonts w:ascii="Arial" w:hAnsi="Arial" w:cs="Arial"/>
          <w:color w:val="000000" w:themeColor="text1"/>
          <w:sz w:val="24"/>
          <w:szCs w:val="24"/>
        </w:rPr>
        <w:t xml:space="preserve"> always </w:t>
      </w:r>
      <w:r w:rsidR="00623AB2" w:rsidRPr="0096465F">
        <w:rPr>
          <w:rFonts w:ascii="Arial" w:hAnsi="Arial" w:cs="Arial"/>
          <w:color w:val="000000" w:themeColor="text1"/>
          <w:sz w:val="24"/>
          <w:szCs w:val="24"/>
        </w:rPr>
        <w:t>(</w:t>
      </w:r>
      <w:r w:rsidRPr="0096465F">
        <w:rPr>
          <w:rFonts w:ascii="Arial" w:hAnsi="Arial" w:cs="Arial"/>
          <w:color w:val="000000" w:themeColor="text1"/>
          <w:sz w:val="24"/>
          <w:szCs w:val="24"/>
        </w:rPr>
        <w:t>informally</w:t>
      </w:r>
      <w:r w:rsidR="00623AB2" w:rsidRPr="0096465F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96465F">
        <w:rPr>
          <w:rFonts w:ascii="Arial" w:hAnsi="Arial" w:cs="Arial"/>
          <w:color w:val="000000" w:themeColor="text1"/>
          <w:sz w:val="24"/>
          <w:szCs w:val="24"/>
        </w:rPr>
        <w:t>accessible</w:t>
      </w:r>
      <w:r w:rsidR="00623AB2" w:rsidRPr="0096465F">
        <w:rPr>
          <w:rFonts w:ascii="Arial" w:hAnsi="Arial" w:cs="Arial"/>
          <w:color w:val="000000" w:themeColor="text1"/>
          <w:sz w:val="24"/>
          <w:szCs w:val="24"/>
        </w:rPr>
        <w:t xml:space="preserve"> to students.  RR felt</w:t>
      </w:r>
      <w:r w:rsidR="00120848" w:rsidRPr="0096465F">
        <w:rPr>
          <w:rFonts w:ascii="Arial" w:hAnsi="Arial" w:cs="Arial"/>
          <w:color w:val="000000" w:themeColor="text1"/>
          <w:sz w:val="24"/>
          <w:szCs w:val="24"/>
        </w:rPr>
        <w:t xml:space="preserve"> that the union was valued</w:t>
      </w:r>
      <w:r w:rsidR="00623AB2" w:rsidRPr="0096465F">
        <w:rPr>
          <w:rFonts w:ascii="Arial" w:hAnsi="Arial" w:cs="Arial"/>
          <w:color w:val="000000" w:themeColor="text1"/>
          <w:sz w:val="24"/>
          <w:szCs w:val="24"/>
        </w:rPr>
        <w:t xml:space="preserve"> by </w:t>
      </w:r>
      <w:r w:rsidRPr="0096465F">
        <w:rPr>
          <w:rFonts w:ascii="Arial" w:hAnsi="Arial" w:cs="Arial"/>
          <w:color w:val="000000" w:themeColor="text1"/>
          <w:sz w:val="24"/>
          <w:szCs w:val="24"/>
        </w:rPr>
        <w:t>senior</w:t>
      </w:r>
      <w:r w:rsidR="00623AB2" w:rsidRPr="009646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623AB2" w:rsidRPr="0096465F">
        <w:rPr>
          <w:rFonts w:ascii="Arial" w:hAnsi="Arial" w:cs="Arial"/>
          <w:color w:val="000000" w:themeColor="text1"/>
          <w:sz w:val="24"/>
          <w:szCs w:val="24"/>
        </w:rPr>
        <w:t xml:space="preserve">management </w:t>
      </w:r>
      <w:r w:rsidR="0096465F">
        <w:rPr>
          <w:rFonts w:ascii="Arial" w:hAnsi="Arial" w:cs="Arial"/>
          <w:color w:val="FF0000"/>
          <w:sz w:val="24"/>
          <w:szCs w:val="24"/>
        </w:rPr>
        <w:t xml:space="preserve"> .</w:t>
      </w:r>
      <w:proofErr w:type="gramEnd"/>
      <w:r w:rsidR="00120848">
        <w:rPr>
          <w:rFonts w:ascii="Arial" w:hAnsi="Arial" w:cs="Arial"/>
          <w:sz w:val="24"/>
          <w:szCs w:val="24"/>
        </w:rPr>
        <w:t>SD felt</w:t>
      </w:r>
      <w:r w:rsidR="00623AB2">
        <w:rPr>
          <w:rFonts w:ascii="Arial" w:hAnsi="Arial" w:cs="Arial"/>
          <w:sz w:val="24"/>
          <w:szCs w:val="24"/>
        </w:rPr>
        <w:t xml:space="preserve"> that indicating value for </w:t>
      </w:r>
      <w:r>
        <w:rPr>
          <w:rFonts w:ascii="Arial" w:hAnsi="Arial" w:cs="Arial"/>
          <w:sz w:val="24"/>
          <w:szCs w:val="24"/>
        </w:rPr>
        <w:t>money</w:t>
      </w:r>
      <w:r w:rsidR="00120848">
        <w:rPr>
          <w:rFonts w:ascii="Arial" w:hAnsi="Arial" w:cs="Arial"/>
          <w:sz w:val="24"/>
          <w:szCs w:val="24"/>
        </w:rPr>
        <w:t xml:space="preserve"> is now </w:t>
      </w:r>
      <w:r>
        <w:rPr>
          <w:rFonts w:ascii="Arial" w:hAnsi="Arial" w:cs="Arial"/>
          <w:sz w:val="24"/>
          <w:szCs w:val="24"/>
        </w:rPr>
        <w:t>important</w:t>
      </w:r>
      <w:r w:rsidR="00623AB2">
        <w:rPr>
          <w:rFonts w:ascii="Arial" w:hAnsi="Arial" w:cs="Arial"/>
          <w:sz w:val="24"/>
          <w:szCs w:val="24"/>
        </w:rPr>
        <w:t xml:space="preserve"> to the </w:t>
      </w:r>
      <w:r>
        <w:rPr>
          <w:rFonts w:ascii="Arial" w:hAnsi="Arial" w:cs="Arial"/>
          <w:sz w:val="24"/>
          <w:szCs w:val="24"/>
        </w:rPr>
        <w:t>sector</w:t>
      </w:r>
      <w:r w:rsidR="00623AB2">
        <w:rPr>
          <w:rFonts w:ascii="Arial" w:hAnsi="Arial" w:cs="Arial"/>
          <w:sz w:val="24"/>
          <w:szCs w:val="24"/>
        </w:rPr>
        <w:t xml:space="preserve"> as a whole</w:t>
      </w:r>
      <w:r w:rsidR="00860635">
        <w:rPr>
          <w:rFonts w:ascii="Arial" w:hAnsi="Arial" w:cs="Arial"/>
          <w:sz w:val="24"/>
          <w:szCs w:val="24"/>
        </w:rPr>
        <w:t xml:space="preserve"> in </w:t>
      </w:r>
      <w:r w:rsidR="00120848">
        <w:rPr>
          <w:rFonts w:ascii="Arial" w:hAnsi="Arial" w:cs="Arial"/>
          <w:sz w:val="24"/>
          <w:szCs w:val="24"/>
        </w:rPr>
        <w:t xml:space="preserve">the reports to </w:t>
      </w:r>
      <w:proofErr w:type="spellStart"/>
      <w:r w:rsidR="00120848">
        <w:rPr>
          <w:rFonts w:ascii="Arial" w:hAnsi="Arial" w:cs="Arial"/>
          <w:sz w:val="24"/>
          <w:szCs w:val="24"/>
        </w:rPr>
        <w:t>Of</w:t>
      </w:r>
      <w:r w:rsidR="00860635">
        <w:rPr>
          <w:rFonts w:ascii="Arial" w:hAnsi="Arial" w:cs="Arial"/>
          <w:sz w:val="24"/>
          <w:szCs w:val="24"/>
        </w:rPr>
        <w:t>S</w:t>
      </w:r>
      <w:proofErr w:type="spellEnd"/>
      <w:r w:rsidR="00623AB2">
        <w:rPr>
          <w:rFonts w:ascii="Arial" w:hAnsi="Arial" w:cs="Arial"/>
          <w:sz w:val="24"/>
          <w:szCs w:val="24"/>
        </w:rPr>
        <w:t xml:space="preserve">. </w:t>
      </w:r>
      <w:r w:rsidR="00120848">
        <w:rPr>
          <w:rFonts w:ascii="Arial" w:hAnsi="Arial" w:cs="Arial"/>
          <w:sz w:val="24"/>
          <w:szCs w:val="24"/>
        </w:rPr>
        <w:t xml:space="preserve"> SPC</w:t>
      </w:r>
      <w:r w:rsidR="00623A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suggested</w:t>
      </w:r>
      <w:r w:rsidR="00623AB2">
        <w:rPr>
          <w:rFonts w:ascii="Arial" w:hAnsi="Arial" w:cs="Arial"/>
          <w:sz w:val="24"/>
          <w:szCs w:val="24"/>
        </w:rPr>
        <w:t xml:space="preserve"> that the board should consider how to do </w:t>
      </w:r>
      <w:r>
        <w:rPr>
          <w:rFonts w:ascii="Arial" w:hAnsi="Arial" w:cs="Arial"/>
          <w:sz w:val="24"/>
          <w:szCs w:val="24"/>
        </w:rPr>
        <w:t>this.</w:t>
      </w:r>
    </w:p>
    <w:p w:rsidR="009F13BF" w:rsidRDefault="009F13BF" w:rsidP="00120848">
      <w:pPr>
        <w:rPr>
          <w:rFonts w:ascii="Arial" w:hAnsi="Arial" w:cs="Arial"/>
          <w:sz w:val="24"/>
          <w:szCs w:val="24"/>
        </w:rPr>
      </w:pPr>
    </w:p>
    <w:p w:rsidR="00120848" w:rsidRPr="00120848" w:rsidRDefault="00120848" w:rsidP="00120848">
      <w:pPr>
        <w:rPr>
          <w:rFonts w:ascii="Arial" w:hAnsi="Arial" w:cs="Arial"/>
          <w:sz w:val="24"/>
          <w:szCs w:val="24"/>
        </w:rPr>
      </w:pPr>
    </w:p>
    <w:p w:rsidR="0073325E" w:rsidRPr="00BC4568" w:rsidRDefault="0073325E" w:rsidP="0073325E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8031D" w:rsidRDefault="0038031D" w:rsidP="00EF6C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Annual Board S</w:t>
      </w:r>
      <w:r w:rsidR="00412A85" w:rsidRPr="00120848">
        <w:rPr>
          <w:rFonts w:ascii="Arial Black" w:hAnsi="Arial Black" w:cs="Arial"/>
          <w:sz w:val="24"/>
          <w:szCs w:val="24"/>
        </w:rPr>
        <w:t>chedule </w:t>
      </w:r>
      <w:r w:rsidR="00120848" w:rsidRPr="00120848">
        <w:rPr>
          <w:rFonts w:ascii="Arial Black" w:hAnsi="Arial Black" w:cs="Arial"/>
          <w:sz w:val="24"/>
          <w:szCs w:val="24"/>
        </w:rPr>
        <w:t>:</w:t>
      </w:r>
      <w:r w:rsidR="00412A85" w:rsidRPr="00BC4568">
        <w:rPr>
          <w:rFonts w:ascii="Arial" w:hAnsi="Arial" w:cs="Arial"/>
          <w:sz w:val="24"/>
          <w:szCs w:val="24"/>
        </w:rPr>
        <w:t xml:space="preserve">  </w:t>
      </w:r>
      <w:r w:rsidR="00EF6C80" w:rsidRPr="00BC4568">
        <w:rPr>
          <w:rFonts w:ascii="Arial" w:hAnsi="Arial" w:cs="Arial"/>
          <w:sz w:val="24"/>
          <w:szCs w:val="24"/>
        </w:rPr>
        <w:tab/>
      </w:r>
      <w:r w:rsidR="00EF6C80" w:rsidRPr="00BC4568">
        <w:rPr>
          <w:rFonts w:ascii="Arial" w:hAnsi="Arial" w:cs="Arial"/>
          <w:sz w:val="24"/>
          <w:szCs w:val="24"/>
        </w:rPr>
        <w:tab/>
      </w:r>
      <w:r w:rsidR="00A4118C" w:rsidRPr="00BC4568">
        <w:rPr>
          <w:rFonts w:ascii="Arial" w:hAnsi="Arial" w:cs="Arial"/>
          <w:sz w:val="24"/>
          <w:szCs w:val="24"/>
        </w:rPr>
        <w:tab/>
      </w:r>
      <w:r w:rsidR="00AD1617">
        <w:rPr>
          <w:rFonts w:ascii="Arial" w:hAnsi="Arial" w:cs="Arial"/>
          <w:sz w:val="24"/>
          <w:szCs w:val="24"/>
        </w:rPr>
        <w:tab/>
      </w:r>
      <w:r w:rsidR="00F33BB0">
        <w:rPr>
          <w:rFonts w:ascii="Arial" w:hAnsi="Arial" w:cs="Arial"/>
          <w:sz w:val="24"/>
          <w:szCs w:val="24"/>
        </w:rPr>
        <w:tab/>
      </w:r>
      <w:r w:rsidR="00412A85" w:rsidRPr="00BC4568">
        <w:rPr>
          <w:rFonts w:ascii="Arial" w:hAnsi="Arial" w:cs="Arial"/>
          <w:sz w:val="24"/>
          <w:szCs w:val="24"/>
        </w:rPr>
        <w:t>MD</w:t>
      </w:r>
      <w:r>
        <w:rPr>
          <w:rFonts w:ascii="Arial" w:hAnsi="Arial" w:cs="Arial"/>
          <w:sz w:val="24"/>
          <w:szCs w:val="24"/>
        </w:rPr>
        <w:t xml:space="preserve">      </w:t>
      </w:r>
      <w:r w:rsidR="00AD1617">
        <w:rPr>
          <w:rFonts w:ascii="Arial" w:hAnsi="Arial" w:cs="Arial"/>
          <w:sz w:val="24"/>
          <w:szCs w:val="24"/>
        </w:rPr>
        <w:t>Attached</w:t>
      </w:r>
    </w:p>
    <w:p w:rsidR="00412A85" w:rsidRPr="0038031D" w:rsidRDefault="00AD1617" w:rsidP="0038031D">
      <w:pPr>
        <w:ind w:left="360"/>
        <w:rPr>
          <w:rFonts w:ascii="Arial" w:hAnsi="Arial" w:cs="Arial"/>
          <w:sz w:val="24"/>
          <w:szCs w:val="24"/>
        </w:rPr>
      </w:pPr>
      <w:r w:rsidRPr="0038031D">
        <w:rPr>
          <w:rFonts w:ascii="Arial" w:hAnsi="Arial" w:cs="Arial"/>
          <w:sz w:val="24"/>
          <w:szCs w:val="24"/>
        </w:rPr>
        <w:t xml:space="preserve"> </w:t>
      </w:r>
    </w:p>
    <w:p w:rsidR="007F00FC" w:rsidRDefault="00C0554C" w:rsidP="0038031D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MD Presented an annual board schedule based on</w:t>
      </w:r>
      <w:r w:rsidR="0038031D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document received by Bath Spa</w:t>
      </w:r>
    </w:p>
    <w:p w:rsidR="007F00FC" w:rsidRDefault="007F00FC" w:rsidP="007F00FC">
      <w:pPr>
        <w:rPr>
          <w:rFonts w:ascii="Arial" w:hAnsi="Arial" w:cs="Arial"/>
          <w:sz w:val="24"/>
          <w:szCs w:val="24"/>
        </w:rPr>
      </w:pPr>
    </w:p>
    <w:p w:rsidR="007F00FC" w:rsidRDefault="0038031D" w:rsidP="0038031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 liked this.  D</w:t>
      </w:r>
      <w:r w:rsidR="00C0554C">
        <w:rPr>
          <w:rFonts w:ascii="Arial" w:hAnsi="Arial" w:cs="Arial"/>
          <w:sz w:val="24"/>
          <w:szCs w:val="24"/>
        </w:rPr>
        <w:t>T also fel</w:t>
      </w:r>
      <w:r>
        <w:rPr>
          <w:rFonts w:ascii="Arial" w:hAnsi="Arial" w:cs="Arial"/>
          <w:sz w:val="24"/>
          <w:szCs w:val="24"/>
        </w:rPr>
        <w:t xml:space="preserve">t it was an appropriate document, </w:t>
      </w:r>
      <w:r w:rsidR="00C0554C">
        <w:rPr>
          <w:rFonts w:ascii="Arial" w:hAnsi="Arial" w:cs="Arial"/>
          <w:sz w:val="24"/>
          <w:szCs w:val="24"/>
        </w:rPr>
        <w:t>however</w:t>
      </w:r>
      <w:r>
        <w:rPr>
          <w:rFonts w:ascii="Arial" w:hAnsi="Arial" w:cs="Arial"/>
          <w:sz w:val="24"/>
          <w:szCs w:val="24"/>
        </w:rPr>
        <w:t xml:space="preserve">, </w:t>
      </w:r>
      <w:r w:rsidR="00C0554C">
        <w:rPr>
          <w:rFonts w:ascii="Arial" w:hAnsi="Arial" w:cs="Arial"/>
          <w:sz w:val="24"/>
          <w:szCs w:val="24"/>
        </w:rPr>
        <w:t xml:space="preserve">we should add a standing order item (MARJON) student insight to each meeting.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42316C">
        <w:rPr>
          <w:rFonts w:ascii="Arial" w:hAnsi="Arial" w:cs="Arial"/>
          <w:sz w:val="24"/>
          <w:szCs w:val="24"/>
        </w:rPr>
        <w:t>Action MD.</w:t>
      </w:r>
      <w:proofErr w:type="gramEnd"/>
      <w:r w:rsidR="004231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2316C">
        <w:rPr>
          <w:rFonts w:ascii="Arial" w:hAnsi="Arial" w:cs="Arial"/>
          <w:sz w:val="24"/>
          <w:szCs w:val="24"/>
        </w:rPr>
        <w:t>The board also felt that S</w:t>
      </w:r>
      <w:r>
        <w:rPr>
          <w:rFonts w:ascii="Arial" w:hAnsi="Arial" w:cs="Arial"/>
          <w:sz w:val="24"/>
          <w:szCs w:val="24"/>
        </w:rPr>
        <w:t>UB committees may be established</w:t>
      </w:r>
      <w:r w:rsidR="0042316C">
        <w:rPr>
          <w:rFonts w:ascii="Arial" w:hAnsi="Arial" w:cs="Arial"/>
          <w:sz w:val="24"/>
          <w:szCs w:val="24"/>
        </w:rPr>
        <w:t xml:space="preserve"> at a </w:t>
      </w:r>
      <w:r w:rsidR="00942A23">
        <w:rPr>
          <w:rFonts w:ascii="Arial" w:hAnsi="Arial" w:cs="Arial"/>
          <w:sz w:val="24"/>
          <w:szCs w:val="24"/>
        </w:rPr>
        <w:t>later</w:t>
      </w:r>
      <w:r w:rsidR="0042316C">
        <w:rPr>
          <w:rFonts w:ascii="Arial" w:hAnsi="Arial" w:cs="Arial"/>
          <w:sz w:val="24"/>
          <w:szCs w:val="24"/>
        </w:rPr>
        <w:t xml:space="preserve"> </w:t>
      </w:r>
      <w:r w:rsidR="00942A23">
        <w:rPr>
          <w:rFonts w:ascii="Arial" w:hAnsi="Arial" w:cs="Arial"/>
          <w:sz w:val="24"/>
          <w:szCs w:val="24"/>
        </w:rPr>
        <w:t>date</w:t>
      </w:r>
      <w:r w:rsidR="0042316C">
        <w:rPr>
          <w:rFonts w:ascii="Arial" w:hAnsi="Arial" w:cs="Arial"/>
          <w:sz w:val="24"/>
          <w:szCs w:val="24"/>
        </w:rPr>
        <w:t xml:space="preserve"> but all business for the t</w:t>
      </w:r>
      <w:r>
        <w:rPr>
          <w:rFonts w:ascii="Arial" w:hAnsi="Arial" w:cs="Arial"/>
          <w:sz w:val="24"/>
          <w:szCs w:val="24"/>
        </w:rPr>
        <w:t>ime being will come to</w:t>
      </w:r>
      <w:r w:rsidR="0042316C">
        <w:rPr>
          <w:rFonts w:ascii="Arial" w:hAnsi="Arial" w:cs="Arial"/>
          <w:sz w:val="24"/>
          <w:szCs w:val="24"/>
        </w:rPr>
        <w:t xml:space="preserve"> the </w:t>
      </w:r>
      <w:r w:rsidR="00942A23">
        <w:rPr>
          <w:rFonts w:ascii="Arial" w:hAnsi="Arial" w:cs="Arial"/>
          <w:sz w:val="24"/>
          <w:szCs w:val="24"/>
        </w:rPr>
        <w:t>board. The</w:t>
      </w:r>
      <w:r w:rsidR="0042316C">
        <w:rPr>
          <w:rFonts w:ascii="Arial" w:hAnsi="Arial" w:cs="Arial"/>
          <w:sz w:val="24"/>
          <w:szCs w:val="24"/>
        </w:rPr>
        <w:t xml:space="preserve"> board accepted the </w:t>
      </w:r>
      <w:r w:rsidR="00942A23">
        <w:rPr>
          <w:rFonts w:ascii="Arial" w:hAnsi="Arial" w:cs="Arial"/>
          <w:sz w:val="24"/>
          <w:szCs w:val="24"/>
        </w:rPr>
        <w:t>schedule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F00FC" w:rsidRDefault="007F00FC" w:rsidP="007F00FC">
      <w:pPr>
        <w:rPr>
          <w:rFonts w:ascii="Arial" w:hAnsi="Arial" w:cs="Arial"/>
          <w:sz w:val="24"/>
          <w:szCs w:val="24"/>
        </w:rPr>
      </w:pPr>
    </w:p>
    <w:p w:rsidR="007F00FC" w:rsidRPr="007F00FC" w:rsidRDefault="007F00FC" w:rsidP="007F00FC">
      <w:pPr>
        <w:rPr>
          <w:rFonts w:ascii="Arial" w:hAnsi="Arial" w:cs="Arial"/>
          <w:sz w:val="24"/>
          <w:szCs w:val="24"/>
        </w:rPr>
      </w:pPr>
    </w:p>
    <w:p w:rsidR="00412A85" w:rsidRDefault="00EF6C80" w:rsidP="00EF6C8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031D">
        <w:rPr>
          <w:rFonts w:ascii="Arial Black" w:hAnsi="Arial Black" w:cs="Arial"/>
          <w:sz w:val="24"/>
          <w:szCs w:val="24"/>
        </w:rPr>
        <w:t>Officers </w:t>
      </w:r>
      <w:r w:rsidR="00412A85" w:rsidRPr="0038031D">
        <w:rPr>
          <w:rFonts w:ascii="Arial Black" w:hAnsi="Arial Black" w:cs="Arial"/>
          <w:sz w:val="24"/>
          <w:szCs w:val="24"/>
        </w:rPr>
        <w:t>update</w:t>
      </w:r>
      <w:r w:rsidR="00F33BB0" w:rsidRPr="0038031D">
        <w:rPr>
          <w:rFonts w:ascii="Arial Black" w:hAnsi="Arial Black" w:cs="Arial"/>
          <w:sz w:val="24"/>
          <w:szCs w:val="24"/>
        </w:rPr>
        <w:t>-</w:t>
      </w:r>
      <w:r w:rsidR="00412A85" w:rsidRPr="0038031D">
        <w:rPr>
          <w:rFonts w:ascii="Arial Black" w:hAnsi="Arial Black" w:cs="Arial"/>
          <w:sz w:val="24"/>
          <w:szCs w:val="24"/>
        </w:rPr>
        <w:t xml:space="preserve"> union activities</w:t>
      </w:r>
      <w:r w:rsidR="0038031D">
        <w:rPr>
          <w:rFonts w:ascii="Arial Black" w:hAnsi="Arial Black" w:cs="Arial"/>
          <w:sz w:val="24"/>
          <w:szCs w:val="24"/>
        </w:rPr>
        <w:t>:</w:t>
      </w:r>
      <w:r w:rsidR="00412A85" w:rsidRPr="0038031D">
        <w:rPr>
          <w:rFonts w:ascii="Arial Black" w:hAnsi="Arial Black" w:cs="Arial"/>
          <w:sz w:val="24"/>
          <w:szCs w:val="24"/>
        </w:rPr>
        <w:t xml:space="preserve"> </w:t>
      </w:r>
      <w:r w:rsidR="00412A85" w:rsidRPr="0038031D">
        <w:rPr>
          <w:rFonts w:ascii="Arial" w:hAnsi="Arial" w:cs="Arial"/>
          <w:sz w:val="24"/>
          <w:szCs w:val="24"/>
        </w:rPr>
        <w:t>  </w:t>
      </w:r>
      <w:r w:rsidRPr="0038031D">
        <w:rPr>
          <w:rFonts w:ascii="Arial" w:hAnsi="Arial" w:cs="Arial"/>
          <w:sz w:val="24"/>
          <w:szCs w:val="24"/>
        </w:rPr>
        <w:tab/>
      </w:r>
      <w:r w:rsidR="00A4118C" w:rsidRPr="00BC4568">
        <w:rPr>
          <w:rFonts w:ascii="Arial" w:hAnsi="Arial" w:cs="Arial"/>
          <w:sz w:val="24"/>
          <w:szCs w:val="24"/>
        </w:rPr>
        <w:tab/>
      </w:r>
      <w:r w:rsidR="00AD1617">
        <w:rPr>
          <w:rFonts w:ascii="Arial" w:hAnsi="Arial" w:cs="Arial"/>
          <w:sz w:val="24"/>
          <w:szCs w:val="24"/>
        </w:rPr>
        <w:tab/>
      </w:r>
      <w:r w:rsidR="00F33BB0">
        <w:rPr>
          <w:rFonts w:ascii="Arial" w:hAnsi="Arial" w:cs="Arial"/>
          <w:sz w:val="24"/>
          <w:szCs w:val="24"/>
        </w:rPr>
        <w:t>LB/</w:t>
      </w:r>
      <w:r w:rsidR="00412A85" w:rsidRPr="00BC4568">
        <w:rPr>
          <w:rFonts w:ascii="Arial" w:hAnsi="Arial" w:cs="Arial"/>
          <w:sz w:val="24"/>
          <w:szCs w:val="24"/>
        </w:rPr>
        <w:t>RR</w:t>
      </w:r>
      <w:r w:rsidR="0038031D">
        <w:rPr>
          <w:rFonts w:ascii="Arial" w:hAnsi="Arial" w:cs="Arial"/>
          <w:sz w:val="24"/>
          <w:szCs w:val="24"/>
        </w:rPr>
        <w:t xml:space="preserve"> See below</w:t>
      </w:r>
    </w:p>
    <w:p w:rsidR="00901F66" w:rsidRDefault="00901F66" w:rsidP="0038031D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LB Reported </w:t>
      </w:r>
    </w:p>
    <w:p w:rsidR="00901F66" w:rsidRDefault="00901F66" w:rsidP="00901F66">
      <w:pPr>
        <w:rPr>
          <w:rFonts w:ascii="Arial" w:hAnsi="Arial" w:cs="Arial"/>
          <w:sz w:val="24"/>
          <w:szCs w:val="24"/>
        </w:rPr>
      </w:pPr>
    </w:p>
    <w:p w:rsidR="00901F66" w:rsidRPr="00901F66" w:rsidRDefault="00901F66" w:rsidP="00901F66">
      <w:pPr>
        <w:rPr>
          <w:rFonts w:ascii="Arial" w:hAnsi="Arial" w:cs="Arial"/>
          <w:sz w:val="24"/>
          <w:szCs w:val="24"/>
        </w:rPr>
      </w:pPr>
    </w:p>
    <w:p w:rsidR="00901F66" w:rsidRPr="00901F66" w:rsidRDefault="00901F66" w:rsidP="00901F66">
      <w:pPr>
        <w:rPr>
          <w:rFonts w:ascii="Arial" w:hAnsi="Arial" w:cs="Arial"/>
          <w:sz w:val="24"/>
          <w:szCs w:val="24"/>
        </w:rPr>
      </w:pPr>
    </w:p>
    <w:p w:rsidR="00412A85" w:rsidRDefault="00891D0B" w:rsidP="00901F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031D">
        <w:rPr>
          <w:rFonts w:ascii="Arial Black" w:hAnsi="Arial Black" w:cs="Arial"/>
          <w:sz w:val="24"/>
          <w:szCs w:val="24"/>
        </w:rPr>
        <w:t>Ri</w:t>
      </w:r>
      <w:r w:rsidR="00412A85" w:rsidRPr="0038031D">
        <w:rPr>
          <w:rFonts w:ascii="Arial Black" w:hAnsi="Arial Black" w:cs="Arial"/>
          <w:sz w:val="24"/>
          <w:szCs w:val="24"/>
        </w:rPr>
        <w:t>sk register</w:t>
      </w:r>
      <w:r w:rsidR="0038031D">
        <w:rPr>
          <w:rFonts w:ascii="Arial Black" w:hAnsi="Arial Black" w:cs="Arial"/>
          <w:sz w:val="24"/>
          <w:szCs w:val="24"/>
        </w:rPr>
        <w:t>:</w:t>
      </w:r>
      <w:r w:rsidR="00412A85" w:rsidRPr="0038031D">
        <w:rPr>
          <w:rFonts w:ascii="Arial Black" w:hAnsi="Arial Black" w:cs="Arial"/>
          <w:sz w:val="24"/>
          <w:szCs w:val="24"/>
        </w:rPr>
        <w:t xml:space="preserve">  </w:t>
      </w:r>
      <w:r w:rsidR="00EF6C80" w:rsidRPr="0038031D">
        <w:rPr>
          <w:rFonts w:ascii="Arial Black" w:hAnsi="Arial Black" w:cs="Arial"/>
          <w:sz w:val="24"/>
          <w:szCs w:val="24"/>
        </w:rPr>
        <w:tab/>
      </w:r>
      <w:r w:rsidR="00EF6C80" w:rsidRPr="00901F66">
        <w:rPr>
          <w:rFonts w:ascii="Arial" w:hAnsi="Arial" w:cs="Arial"/>
          <w:sz w:val="24"/>
          <w:szCs w:val="24"/>
        </w:rPr>
        <w:tab/>
      </w:r>
      <w:r w:rsidR="00A4118C" w:rsidRPr="00901F66">
        <w:rPr>
          <w:rFonts w:ascii="Arial" w:hAnsi="Arial" w:cs="Arial"/>
          <w:sz w:val="24"/>
          <w:szCs w:val="24"/>
        </w:rPr>
        <w:tab/>
      </w:r>
      <w:r w:rsidR="00AD1617" w:rsidRPr="00901F66">
        <w:rPr>
          <w:rFonts w:ascii="Arial" w:hAnsi="Arial" w:cs="Arial"/>
          <w:sz w:val="24"/>
          <w:szCs w:val="24"/>
        </w:rPr>
        <w:tab/>
      </w:r>
      <w:r w:rsidR="00AD1617" w:rsidRPr="00901F66">
        <w:rPr>
          <w:rFonts w:ascii="Arial" w:hAnsi="Arial" w:cs="Arial"/>
          <w:sz w:val="24"/>
          <w:szCs w:val="24"/>
        </w:rPr>
        <w:tab/>
      </w:r>
      <w:r w:rsidR="00F33BB0" w:rsidRPr="00901F66">
        <w:rPr>
          <w:rFonts w:ascii="Arial" w:hAnsi="Arial" w:cs="Arial"/>
          <w:sz w:val="24"/>
          <w:szCs w:val="24"/>
        </w:rPr>
        <w:tab/>
      </w:r>
      <w:r w:rsidR="0038031D">
        <w:rPr>
          <w:rFonts w:ascii="Arial" w:hAnsi="Arial" w:cs="Arial"/>
          <w:sz w:val="24"/>
          <w:szCs w:val="24"/>
        </w:rPr>
        <w:tab/>
      </w:r>
      <w:r w:rsidR="00412A85" w:rsidRPr="00901F66">
        <w:rPr>
          <w:rFonts w:ascii="Arial" w:hAnsi="Arial" w:cs="Arial"/>
          <w:sz w:val="24"/>
          <w:szCs w:val="24"/>
        </w:rPr>
        <w:t>MD</w:t>
      </w:r>
      <w:r w:rsidR="00AD1617" w:rsidRPr="00901F66">
        <w:rPr>
          <w:rFonts w:ascii="Arial" w:hAnsi="Arial" w:cs="Arial"/>
          <w:sz w:val="24"/>
          <w:szCs w:val="24"/>
        </w:rPr>
        <w:tab/>
      </w:r>
      <w:r w:rsidR="00AD1617" w:rsidRPr="00901F66">
        <w:rPr>
          <w:rFonts w:ascii="Arial" w:hAnsi="Arial" w:cs="Arial"/>
          <w:sz w:val="24"/>
          <w:szCs w:val="24"/>
        </w:rPr>
        <w:tab/>
      </w:r>
      <w:r w:rsidR="00F33BB0" w:rsidRPr="00901F66">
        <w:rPr>
          <w:rFonts w:ascii="Arial" w:hAnsi="Arial" w:cs="Arial"/>
          <w:sz w:val="24"/>
          <w:szCs w:val="24"/>
        </w:rPr>
        <w:t>Attached</w:t>
      </w:r>
    </w:p>
    <w:p w:rsidR="00901F66" w:rsidRDefault="00901F66" w:rsidP="00901F66">
      <w:pPr>
        <w:pStyle w:val="ListParagraph"/>
        <w:rPr>
          <w:rFonts w:ascii="Arial" w:hAnsi="Arial" w:cs="Arial"/>
          <w:sz w:val="24"/>
          <w:szCs w:val="24"/>
        </w:rPr>
      </w:pPr>
    </w:p>
    <w:p w:rsidR="00901F66" w:rsidRDefault="00942A23" w:rsidP="00895757">
      <w:pPr>
        <w:ind w:left="360"/>
        <w:rPr>
          <w:rFonts w:ascii="Arial" w:hAnsi="Arial" w:cs="Arial"/>
          <w:sz w:val="24"/>
          <w:szCs w:val="24"/>
        </w:rPr>
      </w:pPr>
      <w:r w:rsidRPr="00895757">
        <w:rPr>
          <w:rFonts w:ascii="Arial" w:hAnsi="Arial" w:cs="Arial"/>
          <w:sz w:val="24"/>
          <w:szCs w:val="24"/>
        </w:rPr>
        <w:t>Mick Dav</w:t>
      </w:r>
      <w:r w:rsidR="001B5E27" w:rsidRPr="00895757">
        <w:rPr>
          <w:rFonts w:ascii="Arial" w:hAnsi="Arial" w:cs="Arial"/>
          <w:sz w:val="24"/>
          <w:szCs w:val="24"/>
        </w:rPr>
        <w:t>ies presented the risk register</w:t>
      </w:r>
      <w:r w:rsidRPr="00895757">
        <w:rPr>
          <w:rFonts w:ascii="Arial" w:hAnsi="Arial" w:cs="Arial"/>
          <w:sz w:val="24"/>
          <w:szCs w:val="24"/>
        </w:rPr>
        <w:t xml:space="preserve">. </w:t>
      </w:r>
      <w:r w:rsidR="00895757">
        <w:rPr>
          <w:rFonts w:ascii="Arial" w:hAnsi="Arial" w:cs="Arial"/>
          <w:sz w:val="24"/>
          <w:szCs w:val="24"/>
        </w:rPr>
        <w:t xml:space="preserve"> DT asked that MD</w:t>
      </w:r>
      <w:r w:rsidR="00901F66" w:rsidRPr="00895757">
        <w:rPr>
          <w:rFonts w:ascii="Arial" w:hAnsi="Arial" w:cs="Arial"/>
          <w:sz w:val="24"/>
          <w:szCs w:val="24"/>
        </w:rPr>
        <w:t xml:space="preserve"> confirm that </w:t>
      </w:r>
      <w:r w:rsidRPr="00895757">
        <w:rPr>
          <w:rFonts w:ascii="Arial" w:hAnsi="Arial" w:cs="Arial"/>
          <w:sz w:val="24"/>
          <w:szCs w:val="24"/>
        </w:rPr>
        <w:t>the Directors</w:t>
      </w:r>
      <w:r w:rsidR="00901F66" w:rsidRPr="00895757">
        <w:rPr>
          <w:rFonts w:ascii="Arial" w:hAnsi="Arial" w:cs="Arial"/>
          <w:sz w:val="24"/>
          <w:szCs w:val="24"/>
        </w:rPr>
        <w:t xml:space="preserve"> and </w:t>
      </w:r>
      <w:r w:rsidR="00895757">
        <w:rPr>
          <w:rFonts w:ascii="Arial" w:hAnsi="Arial" w:cs="Arial"/>
          <w:sz w:val="24"/>
          <w:szCs w:val="24"/>
        </w:rPr>
        <w:t>Officers L</w:t>
      </w:r>
      <w:r w:rsidRPr="00895757">
        <w:rPr>
          <w:rFonts w:ascii="Arial" w:hAnsi="Arial" w:cs="Arial"/>
          <w:sz w:val="24"/>
          <w:szCs w:val="24"/>
        </w:rPr>
        <w:t>iability</w:t>
      </w:r>
      <w:r w:rsidR="00895757">
        <w:rPr>
          <w:rFonts w:ascii="Arial" w:hAnsi="Arial" w:cs="Arial"/>
          <w:sz w:val="24"/>
          <w:szCs w:val="24"/>
        </w:rPr>
        <w:t xml:space="preserve"> I</w:t>
      </w:r>
      <w:r w:rsidR="00901F66" w:rsidRPr="00895757">
        <w:rPr>
          <w:rFonts w:ascii="Arial" w:hAnsi="Arial" w:cs="Arial"/>
          <w:sz w:val="24"/>
          <w:szCs w:val="24"/>
        </w:rPr>
        <w:t xml:space="preserve">nsurance is in </w:t>
      </w:r>
      <w:r w:rsidRPr="00895757">
        <w:rPr>
          <w:rFonts w:ascii="Arial" w:hAnsi="Arial" w:cs="Arial"/>
          <w:sz w:val="24"/>
          <w:szCs w:val="24"/>
        </w:rPr>
        <w:t>place.</w:t>
      </w:r>
    </w:p>
    <w:p w:rsidR="00895757" w:rsidRPr="00895757" w:rsidRDefault="00895757" w:rsidP="00895757">
      <w:pPr>
        <w:ind w:left="360"/>
        <w:rPr>
          <w:rFonts w:ascii="Arial" w:hAnsi="Arial" w:cs="Arial"/>
          <w:sz w:val="24"/>
          <w:szCs w:val="24"/>
        </w:rPr>
      </w:pPr>
    </w:p>
    <w:p w:rsidR="00901F66" w:rsidRPr="0096465F" w:rsidRDefault="00895757" w:rsidP="00895757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96465F">
        <w:rPr>
          <w:rFonts w:ascii="Arial" w:hAnsi="Arial" w:cs="Arial"/>
          <w:sz w:val="24"/>
          <w:szCs w:val="24"/>
        </w:rPr>
        <w:t>GB f</w:t>
      </w:r>
      <w:r w:rsidR="00901F66" w:rsidRPr="0096465F">
        <w:rPr>
          <w:rFonts w:ascii="Arial" w:hAnsi="Arial" w:cs="Arial"/>
          <w:sz w:val="24"/>
          <w:szCs w:val="24"/>
        </w:rPr>
        <w:t xml:space="preserve">elt </w:t>
      </w:r>
      <w:r w:rsidR="00942A23" w:rsidRPr="0096465F">
        <w:rPr>
          <w:rFonts w:ascii="Arial" w:hAnsi="Arial" w:cs="Arial"/>
          <w:sz w:val="24"/>
          <w:szCs w:val="24"/>
        </w:rPr>
        <w:t>that</w:t>
      </w:r>
      <w:r w:rsidR="00901F66" w:rsidRPr="0096465F">
        <w:rPr>
          <w:rFonts w:ascii="Arial" w:hAnsi="Arial" w:cs="Arial"/>
          <w:sz w:val="24"/>
          <w:szCs w:val="24"/>
        </w:rPr>
        <w:t xml:space="preserve"> the biggest </w:t>
      </w:r>
      <w:r w:rsidR="00942A23" w:rsidRPr="0096465F">
        <w:rPr>
          <w:rFonts w:ascii="Arial" w:hAnsi="Arial" w:cs="Arial"/>
          <w:sz w:val="24"/>
          <w:szCs w:val="24"/>
        </w:rPr>
        <w:t>issues</w:t>
      </w:r>
      <w:r w:rsidRPr="0096465F">
        <w:rPr>
          <w:rFonts w:ascii="Arial" w:hAnsi="Arial" w:cs="Arial"/>
          <w:sz w:val="24"/>
          <w:szCs w:val="24"/>
        </w:rPr>
        <w:t xml:space="preserve"> are</w:t>
      </w:r>
      <w:r w:rsidR="00901F66" w:rsidRPr="0096465F">
        <w:rPr>
          <w:rFonts w:ascii="Arial" w:hAnsi="Arial" w:cs="Arial"/>
          <w:sz w:val="24"/>
          <w:szCs w:val="24"/>
        </w:rPr>
        <w:t xml:space="preserve"> financial and keeping the union a going </w:t>
      </w:r>
      <w:r w:rsidR="00942A23" w:rsidRPr="0096465F">
        <w:rPr>
          <w:rFonts w:ascii="Arial" w:hAnsi="Arial" w:cs="Arial"/>
          <w:sz w:val="24"/>
          <w:szCs w:val="24"/>
        </w:rPr>
        <w:t>concern</w:t>
      </w:r>
      <w:r w:rsidR="00901F66" w:rsidRPr="0096465F">
        <w:rPr>
          <w:rFonts w:ascii="Arial" w:hAnsi="Arial" w:cs="Arial"/>
          <w:sz w:val="24"/>
          <w:szCs w:val="24"/>
        </w:rPr>
        <w:t xml:space="preserve">. </w:t>
      </w:r>
      <w:r w:rsidRPr="0096465F">
        <w:rPr>
          <w:rFonts w:ascii="Arial" w:hAnsi="Arial" w:cs="Arial"/>
          <w:sz w:val="24"/>
          <w:szCs w:val="24"/>
        </w:rPr>
        <w:t xml:space="preserve"> We also have to re</w:t>
      </w:r>
      <w:r w:rsidR="00901F66" w:rsidRPr="0096465F">
        <w:rPr>
          <w:rFonts w:ascii="Arial" w:hAnsi="Arial" w:cs="Arial"/>
          <w:sz w:val="24"/>
          <w:szCs w:val="24"/>
        </w:rPr>
        <w:t xml:space="preserve">ly on the university </w:t>
      </w:r>
      <w:r w:rsidR="00942A23" w:rsidRPr="0096465F">
        <w:rPr>
          <w:rFonts w:ascii="Arial" w:hAnsi="Arial" w:cs="Arial"/>
          <w:sz w:val="24"/>
          <w:szCs w:val="24"/>
        </w:rPr>
        <w:t>health</w:t>
      </w:r>
      <w:r w:rsidR="00901F66" w:rsidRPr="0096465F">
        <w:rPr>
          <w:rFonts w:ascii="Arial" w:hAnsi="Arial" w:cs="Arial"/>
          <w:sz w:val="24"/>
          <w:szCs w:val="24"/>
        </w:rPr>
        <w:t xml:space="preserve"> and </w:t>
      </w:r>
      <w:r w:rsidR="00942A23" w:rsidRPr="0096465F">
        <w:rPr>
          <w:rFonts w:ascii="Arial" w:hAnsi="Arial" w:cs="Arial"/>
          <w:sz w:val="24"/>
          <w:szCs w:val="24"/>
        </w:rPr>
        <w:t>safety</w:t>
      </w:r>
      <w:r w:rsidRPr="0096465F">
        <w:rPr>
          <w:rFonts w:ascii="Arial" w:hAnsi="Arial" w:cs="Arial"/>
          <w:sz w:val="24"/>
          <w:szCs w:val="24"/>
        </w:rPr>
        <w:t xml:space="preserve">. </w:t>
      </w:r>
      <w:r w:rsidR="00901F66" w:rsidRPr="0096465F">
        <w:rPr>
          <w:rFonts w:ascii="Arial" w:hAnsi="Arial" w:cs="Arial"/>
          <w:sz w:val="24"/>
          <w:szCs w:val="24"/>
        </w:rPr>
        <w:t xml:space="preserve"> MD reported that we have a new </w:t>
      </w:r>
      <w:r w:rsidR="00942A23" w:rsidRPr="0096465F">
        <w:rPr>
          <w:rFonts w:ascii="Arial" w:hAnsi="Arial" w:cs="Arial"/>
          <w:sz w:val="24"/>
          <w:szCs w:val="24"/>
        </w:rPr>
        <w:t>extremely</w:t>
      </w:r>
      <w:r w:rsidR="00901F66" w:rsidRPr="0096465F">
        <w:rPr>
          <w:rFonts w:ascii="Arial" w:hAnsi="Arial" w:cs="Arial"/>
          <w:sz w:val="24"/>
          <w:szCs w:val="24"/>
        </w:rPr>
        <w:t xml:space="preserve"> </w:t>
      </w:r>
      <w:r w:rsidRPr="0096465F">
        <w:rPr>
          <w:rFonts w:ascii="Arial" w:hAnsi="Arial" w:cs="Arial"/>
          <w:sz w:val="24"/>
          <w:szCs w:val="24"/>
        </w:rPr>
        <w:t>proactive H</w:t>
      </w:r>
      <w:r w:rsidR="00942A23" w:rsidRPr="0096465F">
        <w:rPr>
          <w:rFonts w:ascii="Arial" w:hAnsi="Arial" w:cs="Arial"/>
          <w:sz w:val="24"/>
          <w:szCs w:val="24"/>
        </w:rPr>
        <w:t>ealth</w:t>
      </w:r>
      <w:r w:rsidR="00901F66" w:rsidRPr="0096465F">
        <w:rPr>
          <w:rFonts w:ascii="Arial" w:hAnsi="Arial" w:cs="Arial"/>
          <w:sz w:val="24"/>
          <w:szCs w:val="24"/>
        </w:rPr>
        <w:t xml:space="preserve"> and </w:t>
      </w:r>
      <w:r w:rsidRPr="0096465F">
        <w:rPr>
          <w:rFonts w:ascii="Arial" w:hAnsi="Arial" w:cs="Arial"/>
          <w:sz w:val="24"/>
          <w:szCs w:val="24"/>
        </w:rPr>
        <w:t>S</w:t>
      </w:r>
      <w:r w:rsidR="00942A23" w:rsidRPr="0096465F">
        <w:rPr>
          <w:rFonts w:ascii="Arial" w:hAnsi="Arial" w:cs="Arial"/>
          <w:sz w:val="24"/>
          <w:szCs w:val="24"/>
        </w:rPr>
        <w:t>afety</w:t>
      </w:r>
      <w:r w:rsidR="00901F66" w:rsidRPr="0096465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465F">
        <w:rPr>
          <w:rFonts w:ascii="Arial" w:hAnsi="Arial" w:cs="Arial"/>
          <w:sz w:val="24"/>
          <w:szCs w:val="24"/>
        </w:rPr>
        <w:t>Officer,</w:t>
      </w:r>
      <w:proofErr w:type="gramEnd"/>
      <w:r w:rsidRPr="0096465F">
        <w:rPr>
          <w:rFonts w:ascii="Arial" w:hAnsi="Arial" w:cs="Arial"/>
          <w:sz w:val="24"/>
          <w:szCs w:val="24"/>
        </w:rPr>
        <w:t xml:space="preserve"> </w:t>
      </w:r>
      <w:r w:rsidR="00942A23" w:rsidRPr="0096465F">
        <w:rPr>
          <w:rFonts w:ascii="Arial" w:hAnsi="Arial" w:cs="Arial"/>
          <w:sz w:val="24"/>
          <w:szCs w:val="24"/>
        </w:rPr>
        <w:t>we</w:t>
      </w:r>
      <w:r w:rsidRPr="0096465F">
        <w:rPr>
          <w:rFonts w:ascii="Arial" w:hAnsi="Arial" w:cs="Arial"/>
          <w:sz w:val="24"/>
          <w:szCs w:val="24"/>
        </w:rPr>
        <w:t xml:space="preserve"> have a serie</w:t>
      </w:r>
      <w:r w:rsidR="00901F66" w:rsidRPr="0096465F">
        <w:rPr>
          <w:rFonts w:ascii="Arial" w:hAnsi="Arial" w:cs="Arial"/>
          <w:sz w:val="24"/>
          <w:szCs w:val="24"/>
        </w:rPr>
        <w:t>s of meeting</w:t>
      </w:r>
      <w:r w:rsidRPr="0096465F">
        <w:rPr>
          <w:rFonts w:ascii="Arial" w:hAnsi="Arial" w:cs="Arial"/>
          <w:sz w:val="24"/>
          <w:szCs w:val="24"/>
        </w:rPr>
        <w:t>s</w:t>
      </w:r>
      <w:r w:rsidR="00901F66" w:rsidRPr="0096465F">
        <w:rPr>
          <w:rFonts w:ascii="Arial" w:hAnsi="Arial" w:cs="Arial"/>
          <w:sz w:val="24"/>
          <w:szCs w:val="24"/>
        </w:rPr>
        <w:t xml:space="preserve"> with him regarding </w:t>
      </w:r>
      <w:r w:rsidRPr="0096465F">
        <w:rPr>
          <w:rFonts w:ascii="Arial" w:hAnsi="Arial" w:cs="Arial"/>
          <w:sz w:val="24"/>
          <w:szCs w:val="24"/>
        </w:rPr>
        <w:t>the May Ball.</w:t>
      </w:r>
    </w:p>
    <w:p w:rsidR="00901F66" w:rsidRPr="0096465F" w:rsidRDefault="00901F66" w:rsidP="00901F66">
      <w:pPr>
        <w:pStyle w:val="ListParagraph"/>
        <w:rPr>
          <w:rFonts w:ascii="Arial" w:hAnsi="Arial" w:cs="Arial"/>
          <w:sz w:val="24"/>
          <w:szCs w:val="24"/>
        </w:rPr>
      </w:pPr>
    </w:p>
    <w:p w:rsidR="00895757" w:rsidRDefault="00895757" w:rsidP="00895757">
      <w:pPr>
        <w:ind w:firstLine="360"/>
        <w:rPr>
          <w:rFonts w:ascii="Arial" w:hAnsi="Arial" w:cs="Arial"/>
          <w:sz w:val="24"/>
          <w:szCs w:val="24"/>
        </w:rPr>
      </w:pPr>
    </w:p>
    <w:p w:rsidR="00901F66" w:rsidRPr="00895757" w:rsidRDefault="00901F66" w:rsidP="00895757">
      <w:pPr>
        <w:ind w:firstLine="360"/>
        <w:rPr>
          <w:rFonts w:ascii="Arial" w:hAnsi="Arial" w:cs="Arial"/>
          <w:sz w:val="24"/>
          <w:szCs w:val="24"/>
        </w:rPr>
      </w:pPr>
      <w:r w:rsidRPr="00895757">
        <w:rPr>
          <w:rFonts w:ascii="Arial" w:hAnsi="Arial" w:cs="Arial"/>
          <w:sz w:val="24"/>
          <w:szCs w:val="24"/>
        </w:rPr>
        <w:t xml:space="preserve">DT asked about </w:t>
      </w:r>
      <w:r w:rsidR="00942A23" w:rsidRPr="00895757">
        <w:rPr>
          <w:rFonts w:ascii="Arial" w:hAnsi="Arial" w:cs="Arial"/>
          <w:sz w:val="24"/>
          <w:szCs w:val="24"/>
        </w:rPr>
        <w:t>reputational</w:t>
      </w:r>
      <w:r w:rsidR="008214D3" w:rsidRPr="00895757">
        <w:rPr>
          <w:rFonts w:ascii="Arial" w:hAnsi="Arial" w:cs="Arial"/>
          <w:sz w:val="24"/>
          <w:szCs w:val="24"/>
        </w:rPr>
        <w:t xml:space="preserve"> risk from societies and copyright liability.</w:t>
      </w:r>
    </w:p>
    <w:p w:rsidR="008214D3" w:rsidRDefault="008214D3" w:rsidP="00901F66">
      <w:pPr>
        <w:pStyle w:val="ListParagraph"/>
        <w:rPr>
          <w:rFonts w:ascii="Arial" w:hAnsi="Arial" w:cs="Arial"/>
          <w:sz w:val="24"/>
          <w:szCs w:val="24"/>
        </w:rPr>
      </w:pPr>
    </w:p>
    <w:p w:rsidR="008214D3" w:rsidRPr="0096465F" w:rsidRDefault="008214D3" w:rsidP="004A0B62">
      <w:pPr>
        <w:ind w:firstLine="360"/>
        <w:rPr>
          <w:rFonts w:ascii="Arial" w:hAnsi="Arial" w:cs="Arial"/>
          <w:sz w:val="24"/>
          <w:szCs w:val="24"/>
        </w:rPr>
      </w:pPr>
      <w:r w:rsidRPr="0096465F">
        <w:rPr>
          <w:rFonts w:ascii="Arial" w:hAnsi="Arial" w:cs="Arial"/>
          <w:sz w:val="24"/>
          <w:szCs w:val="24"/>
        </w:rPr>
        <w:t xml:space="preserve">Action MD to </w:t>
      </w:r>
      <w:r w:rsidR="00942A23" w:rsidRPr="0096465F">
        <w:rPr>
          <w:rFonts w:ascii="Arial" w:hAnsi="Arial" w:cs="Arial"/>
          <w:sz w:val="24"/>
          <w:szCs w:val="24"/>
        </w:rPr>
        <w:t>liaise</w:t>
      </w:r>
      <w:r w:rsidRPr="0096465F">
        <w:rPr>
          <w:rFonts w:ascii="Arial" w:hAnsi="Arial" w:cs="Arial"/>
          <w:sz w:val="24"/>
          <w:szCs w:val="24"/>
        </w:rPr>
        <w:t xml:space="preserve"> with the university and to look at its </w:t>
      </w:r>
      <w:r w:rsidR="004A0B62" w:rsidRPr="0096465F">
        <w:rPr>
          <w:rFonts w:ascii="Arial" w:hAnsi="Arial" w:cs="Arial"/>
          <w:sz w:val="24"/>
          <w:szCs w:val="24"/>
        </w:rPr>
        <w:t>policy o</w:t>
      </w:r>
      <w:r w:rsidR="00942A23" w:rsidRPr="0096465F">
        <w:rPr>
          <w:rFonts w:ascii="Arial" w:hAnsi="Arial" w:cs="Arial"/>
          <w:sz w:val="24"/>
          <w:szCs w:val="24"/>
        </w:rPr>
        <w:t>n</w:t>
      </w:r>
      <w:r w:rsidRPr="0096465F">
        <w:rPr>
          <w:rFonts w:ascii="Arial" w:hAnsi="Arial" w:cs="Arial"/>
          <w:sz w:val="24"/>
          <w:szCs w:val="24"/>
        </w:rPr>
        <w:t xml:space="preserve"> social media </w:t>
      </w:r>
    </w:p>
    <w:p w:rsidR="008214D3" w:rsidRPr="0096465F" w:rsidRDefault="004A0B62" w:rsidP="004A0B62">
      <w:pPr>
        <w:pStyle w:val="ListParagraph"/>
        <w:ind w:left="360"/>
        <w:rPr>
          <w:rFonts w:ascii="Arial" w:hAnsi="Arial" w:cs="Arial"/>
          <w:sz w:val="24"/>
          <w:szCs w:val="24"/>
        </w:rPr>
      </w:pPr>
      <w:proofErr w:type="gramStart"/>
      <w:r w:rsidRPr="0096465F">
        <w:rPr>
          <w:rFonts w:ascii="Arial" w:hAnsi="Arial" w:cs="Arial"/>
          <w:sz w:val="24"/>
          <w:szCs w:val="24"/>
        </w:rPr>
        <w:t>c</w:t>
      </w:r>
      <w:r w:rsidR="00942A23" w:rsidRPr="0096465F">
        <w:rPr>
          <w:rFonts w:ascii="Arial" w:hAnsi="Arial" w:cs="Arial"/>
          <w:sz w:val="24"/>
          <w:szCs w:val="24"/>
        </w:rPr>
        <w:t>opyright</w:t>
      </w:r>
      <w:proofErr w:type="gramEnd"/>
      <w:r w:rsidR="008214D3" w:rsidRPr="0096465F">
        <w:rPr>
          <w:rFonts w:ascii="Arial" w:hAnsi="Arial" w:cs="Arial"/>
          <w:sz w:val="24"/>
          <w:szCs w:val="24"/>
        </w:rPr>
        <w:t xml:space="preserve"> and posting</w:t>
      </w:r>
      <w:r w:rsidRPr="0096465F">
        <w:rPr>
          <w:rFonts w:ascii="Arial" w:hAnsi="Arial" w:cs="Arial"/>
          <w:sz w:val="24"/>
          <w:szCs w:val="24"/>
        </w:rPr>
        <w:t>.</w:t>
      </w:r>
    </w:p>
    <w:p w:rsidR="008214D3" w:rsidRDefault="008214D3" w:rsidP="00901F66">
      <w:pPr>
        <w:pStyle w:val="ListParagraph"/>
        <w:rPr>
          <w:rFonts w:ascii="Arial" w:hAnsi="Arial" w:cs="Arial"/>
          <w:sz w:val="24"/>
          <w:szCs w:val="24"/>
        </w:rPr>
      </w:pPr>
    </w:p>
    <w:p w:rsidR="008214D3" w:rsidRPr="0096465F" w:rsidRDefault="008214D3" w:rsidP="004A0B62">
      <w:pPr>
        <w:spacing w:after="200" w:line="276" w:lineRule="auto"/>
        <w:ind w:left="360"/>
        <w:rPr>
          <w:rFonts w:ascii="Arial" w:hAnsi="Arial" w:cs="Arial"/>
          <w:sz w:val="24"/>
          <w:szCs w:val="24"/>
        </w:rPr>
      </w:pPr>
      <w:r w:rsidRPr="0096465F">
        <w:rPr>
          <w:rFonts w:ascii="Arial" w:hAnsi="Arial" w:cs="Arial"/>
          <w:sz w:val="24"/>
          <w:szCs w:val="24"/>
        </w:rPr>
        <w:t xml:space="preserve">Trading risks have been identified where the university changes the estates without consideration to the effect on union trading activities.  </w:t>
      </w:r>
    </w:p>
    <w:p w:rsidR="008214D3" w:rsidRPr="0096465F" w:rsidRDefault="00E6519D" w:rsidP="005B547E">
      <w:pPr>
        <w:spacing w:after="200" w:line="276" w:lineRule="auto"/>
        <w:ind w:left="360"/>
        <w:rPr>
          <w:rFonts w:ascii="Arial" w:hAnsi="Arial" w:cs="Arial"/>
          <w:sz w:val="24"/>
          <w:szCs w:val="24"/>
        </w:rPr>
      </w:pPr>
      <w:r w:rsidRPr="0096465F">
        <w:rPr>
          <w:rFonts w:ascii="Arial" w:hAnsi="Arial" w:cs="Arial"/>
          <w:sz w:val="24"/>
          <w:szCs w:val="24"/>
        </w:rPr>
        <w:t>GB c</w:t>
      </w:r>
      <w:r w:rsidR="008214D3" w:rsidRPr="0096465F">
        <w:rPr>
          <w:rFonts w:ascii="Arial" w:hAnsi="Arial" w:cs="Arial"/>
          <w:sz w:val="24"/>
          <w:szCs w:val="24"/>
        </w:rPr>
        <w:t xml:space="preserve">ommented that it is usual for the estates manager to have regular one to one meetings with the estates and financial management. </w:t>
      </w:r>
      <w:r w:rsidRPr="0096465F">
        <w:rPr>
          <w:rFonts w:ascii="Arial" w:hAnsi="Arial" w:cs="Arial"/>
          <w:sz w:val="24"/>
          <w:szCs w:val="24"/>
        </w:rPr>
        <w:t xml:space="preserve"> </w:t>
      </w:r>
      <w:r w:rsidR="005B547E" w:rsidRPr="0096465F">
        <w:rPr>
          <w:rFonts w:ascii="Arial" w:hAnsi="Arial" w:cs="Arial"/>
          <w:sz w:val="24"/>
          <w:szCs w:val="24"/>
        </w:rPr>
        <w:t xml:space="preserve">SD suggested that the risk be increased in the </w:t>
      </w:r>
      <w:r w:rsidR="00942A23" w:rsidRPr="0096465F">
        <w:rPr>
          <w:rFonts w:ascii="Arial" w:hAnsi="Arial" w:cs="Arial"/>
          <w:sz w:val="24"/>
          <w:szCs w:val="24"/>
        </w:rPr>
        <w:t>register Action</w:t>
      </w:r>
      <w:r w:rsidR="005B547E" w:rsidRPr="0096465F">
        <w:rPr>
          <w:rFonts w:ascii="Arial" w:hAnsi="Arial" w:cs="Arial"/>
          <w:sz w:val="24"/>
          <w:szCs w:val="24"/>
        </w:rPr>
        <w:t xml:space="preserve"> MD</w:t>
      </w:r>
    </w:p>
    <w:p w:rsidR="005B547E" w:rsidRPr="009E4729" w:rsidRDefault="005B547E" w:rsidP="00E6519D">
      <w:pPr>
        <w:spacing w:after="200" w:line="276" w:lineRule="auto"/>
        <w:ind w:left="360"/>
        <w:rPr>
          <w:rFonts w:ascii="Arial" w:hAnsi="Arial" w:cs="Arial"/>
          <w:color w:val="FF0000"/>
          <w:sz w:val="24"/>
          <w:szCs w:val="24"/>
        </w:rPr>
      </w:pPr>
      <w:r w:rsidRPr="009E4729">
        <w:rPr>
          <w:rFonts w:ascii="Arial" w:hAnsi="Arial" w:cs="Arial"/>
          <w:color w:val="FF0000"/>
          <w:sz w:val="24"/>
          <w:szCs w:val="24"/>
        </w:rPr>
        <w:t>.</w:t>
      </w:r>
    </w:p>
    <w:p w:rsidR="005B547E" w:rsidRPr="005B547E" w:rsidRDefault="005B547E" w:rsidP="005B547E">
      <w:pPr>
        <w:spacing w:after="20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42A23">
        <w:rPr>
          <w:rFonts w:ascii="Arial" w:hAnsi="Arial" w:cs="Arial"/>
          <w:sz w:val="24"/>
          <w:szCs w:val="24"/>
        </w:rPr>
        <w:t>board</w:t>
      </w:r>
      <w:r>
        <w:rPr>
          <w:rFonts w:ascii="Arial" w:hAnsi="Arial" w:cs="Arial"/>
          <w:sz w:val="24"/>
          <w:szCs w:val="24"/>
        </w:rPr>
        <w:t xml:space="preserve"> accepted the </w:t>
      </w:r>
      <w:r w:rsidR="00942A23">
        <w:rPr>
          <w:rFonts w:ascii="Arial" w:hAnsi="Arial" w:cs="Arial"/>
          <w:sz w:val="24"/>
          <w:szCs w:val="24"/>
        </w:rPr>
        <w:t>Risk</w:t>
      </w:r>
      <w:r>
        <w:rPr>
          <w:rFonts w:ascii="Arial" w:hAnsi="Arial" w:cs="Arial"/>
          <w:sz w:val="24"/>
          <w:szCs w:val="24"/>
        </w:rPr>
        <w:t xml:space="preserve"> </w:t>
      </w:r>
      <w:r w:rsidR="00E6519D">
        <w:rPr>
          <w:rFonts w:ascii="Arial" w:hAnsi="Arial" w:cs="Arial"/>
          <w:sz w:val="24"/>
          <w:szCs w:val="24"/>
        </w:rPr>
        <w:t>R</w:t>
      </w:r>
      <w:r w:rsidR="00942A23">
        <w:rPr>
          <w:rFonts w:ascii="Arial" w:hAnsi="Arial" w:cs="Arial"/>
          <w:sz w:val="24"/>
          <w:szCs w:val="24"/>
        </w:rPr>
        <w:t>egister</w:t>
      </w:r>
      <w:r>
        <w:rPr>
          <w:rFonts w:ascii="Arial" w:hAnsi="Arial" w:cs="Arial"/>
          <w:sz w:val="24"/>
          <w:szCs w:val="24"/>
        </w:rPr>
        <w:t xml:space="preserve"> and complimented MD</w:t>
      </w:r>
      <w:r w:rsidR="00E6519D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</w:t>
      </w:r>
      <w:r w:rsidR="00942A23">
        <w:rPr>
          <w:rFonts w:ascii="Arial" w:hAnsi="Arial" w:cs="Arial"/>
          <w:sz w:val="24"/>
          <w:szCs w:val="24"/>
        </w:rPr>
        <w:t>its</w:t>
      </w:r>
      <w:r w:rsidR="00E6519D">
        <w:rPr>
          <w:rFonts w:ascii="Arial" w:hAnsi="Arial" w:cs="Arial"/>
          <w:sz w:val="24"/>
          <w:szCs w:val="24"/>
        </w:rPr>
        <w:t xml:space="preserve"> production w</w:t>
      </w:r>
      <w:r>
        <w:rPr>
          <w:rFonts w:ascii="Arial" w:hAnsi="Arial" w:cs="Arial"/>
          <w:sz w:val="24"/>
          <w:szCs w:val="24"/>
        </w:rPr>
        <w:t xml:space="preserve">ith SD </w:t>
      </w:r>
      <w:r w:rsidR="00942A23">
        <w:rPr>
          <w:rFonts w:ascii="Arial" w:hAnsi="Arial" w:cs="Arial"/>
          <w:sz w:val="24"/>
          <w:szCs w:val="24"/>
        </w:rPr>
        <w:t>commenting</w:t>
      </w:r>
      <w:r>
        <w:rPr>
          <w:rFonts w:ascii="Arial" w:hAnsi="Arial" w:cs="Arial"/>
          <w:sz w:val="24"/>
          <w:szCs w:val="24"/>
        </w:rPr>
        <w:t xml:space="preserve"> that it was a </w:t>
      </w:r>
      <w:r w:rsidR="00942A23">
        <w:rPr>
          <w:rFonts w:ascii="Arial" w:hAnsi="Arial" w:cs="Arial"/>
          <w:sz w:val="24"/>
          <w:szCs w:val="24"/>
        </w:rPr>
        <w:t>compressive</w:t>
      </w:r>
      <w:r>
        <w:rPr>
          <w:rFonts w:ascii="Arial" w:hAnsi="Arial" w:cs="Arial"/>
          <w:sz w:val="24"/>
          <w:szCs w:val="24"/>
        </w:rPr>
        <w:t xml:space="preserve"> document.</w:t>
      </w:r>
    </w:p>
    <w:p w:rsidR="008214D3" w:rsidRDefault="008214D3" w:rsidP="00901F66">
      <w:pPr>
        <w:pStyle w:val="ListParagraph"/>
        <w:rPr>
          <w:rFonts w:ascii="Arial" w:hAnsi="Arial" w:cs="Arial"/>
          <w:sz w:val="24"/>
          <w:szCs w:val="24"/>
        </w:rPr>
      </w:pPr>
    </w:p>
    <w:p w:rsidR="00901F66" w:rsidRPr="00901F66" w:rsidRDefault="00901F66" w:rsidP="00901F6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12A85" w:rsidRDefault="00EF6C80" w:rsidP="00901F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4254">
        <w:rPr>
          <w:rFonts w:ascii="Arial Black" w:hAnsi="Arial Black" w:cs="Arial"/>
          <w:sz w:val="24"/>
          <w:szCs w:val="24"/>
        </w:rPr>
        <w:t>Policy renewal schedules</w:t>
      </w:r>
      <w:r w:rsidR="00444254" w:rsidRPr="00444254">
        <w:rPr>
          <w:rFonts w:ascii="Arial Black" w:hAnsi="Arial Black" w:cs="Arial"/>
          <w:sz w:val="24"/>
          <w:szCs w:val="24"/>
        </w:rPr>
        <w:t>:</w:t>
      </w:r>
      <w:r w:rsidR="00412A85" w:rsidRPr="00901F66">
        <w:rPr>
          <w:rFonts w:ascii="Arial" w:hAnsi="Arial" w:cs="Arial"/>
          <w:sz w:val="24"/>
          <w:szCs w:val="24"/>
        </w:rPr>
        <w:t xml:space="preserve">  </w:t>
      </w:r>
      <w:r w:rsidRPr="00901F66">
        <w:rPr>
          <w:rFonts w:ascii="Arial" w:hAnsi="Arial" w:cs="Arial"/>
          <w:sz w:val="24"/>
          <w:szCs w:val="24"/>
        </w:rPr>
        <w:tab/>
      </w:r>
      <w:r w:rsidRPr="00901F66">
        <w:rPr>
          <w:rFonts w:ascii="Arial" w:hAnsi="Arial" w:cs="Arial"/>
          <w:sz w:val="24"/>
          <w:szCs w:val="24"/>
        </w:rPr>
        <w:tab/>
      </w:r>
      <w:r w:rsidR="00A4118C" w:rsidRPr="00901F66">
        <w:rPr>
          <w:rFonts w:ascii="Arial" w:hAnsi="Arial" w:cs="Arial"/>
          <w:sz w:val="24"/>
          <w:szCs w:val="24"/>
        </w:rPr>
        <w:tab/>
      </w:r>
      <w:r w:rsidR="00AD1617" w:rsidRPr="00901F66">
        <w:rPr>
          <w:rFonts w:ascii="Arial" w:hAnsi="Arial" w:cs="Arial"/>
          <w:sz w:val="24"/>
          <w:szCs w:val="24"/>
        </w:rPr>
        <w:tab/>
      </w:r>
      <w:r w:rsidR="00F33BB0" w:rsidRPr="00901F66">
        <w:rPr>
          <w:rFonts w:ascii="Arial" w:hAnsi="Arial" w:cs="Arial"/>
          <w:sz w:val="24"/>
          <w:szCs w:val="24"/>
        </w:rPr>
        <w:tab/>
      </w:r>
      <w:r w:rsidR="000858C4">
        <w:rPr>
          <w:rFonts w:ascii="Arial" w:hAnsi="Arial" w:cs="Arial"/>
          <w:sz w:val="24"/>
          <w:szCs w:val="24"/>
        </w:rPr>
        <w:t>MD/</w:t>
      </w:r>
      <w:r w:rsidR="00412A85" w:rsidRPr="00901F66">
        <w:rPr>
          <w:rFonts w:ascii="Arial" w:hAnsi="Arial" w:cs="Arial"/>
          <w:sz w:val="24"/>
          <w:szCs w:val="24"/>
        </w:rPr>
        <w:t>GB</w:t>
      </w:r>
      <w:r w:rsidR="00F33BB0" w:rsidRPr="00901F66">
        <w:rPr>
          <w:rFonts w:ascii="Arial" w:hAnsi="Arial" w:cs="Arial"/>
          <w:sz w:val="24"/>
          <w:szCs w:val="24"/>
        </w:rPr>
        <w:tab/>
        <w:t xml:space="preserve">Attached </w:t>
      </w:r>
    </w:p>
    <w:p w:rsidR="00685426" w:rsidRDefault="00685426" w:rsidP="00685426">
      <w:pPr>
        <w:pStyle w:val="ListParagraph"/>
        <w:rPr>
          <w:rFonts w:ascii="Arial" w:hAnsi="Arial" w:cs="Arial"/>
          <w:sz w:val="24"/>
          <w:szCs w:val="24"/>
        </w:rPr>
      </w:pPr>
    </w:p>
    <w:p w:rsidR="00685426" w:rsidRDefault="00444254" w:rsidP="00444254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MD presented</w:t>
      </w:r>
      <w:r w:rsidR="00685426">
        <w:rPr>
          <w:rFonts w:ascii="Arial" w:hAnsi="Arial" w:cs="Arial"/>
          <w:sz w:val="24"/>
          <w:szCs w:val="24"/>
        </w:rPr>
        <w:t xml:space="preserve"> the policy renewal </w:t>
      </w:r>
      <w:r w:rsidR="00942A23">
        <w:rPr>
          <w:rFonts w:ascii="Arial" w:hAnsi="Arial" w:cs="Arial"/>
          <w:sz w:val="24"/>
          <w:szCs w:val="24"/>
        </w:rPr>
        <w:t>schedule</w:t>
      </w:r>
      <w:r w:rsidR="00685426">
        <w:rPr>
          <w:rFonts w:ascii="Arial" w:hAnsi="Arial" w:cs="Arial"/>
          <w:sz w:val="24"/>
          <w:szCs w:val="24"/>
        </w:rPr>
        <w:t>.</w:t>
      </w:r>
    </w:p>
    <w:p w:rsidR="00685426" w:rsidRDefault="00685426" w:rsidP="00685426">
      <w:pPr>
        <w:pStyle w:val="ListParagraph"/>
        <w:rPr>
          <w:rFonts w:ascii="Arial" w:hAnsi="Arial" w:cs="Arial"/>
          <w:sz w:val="24"/>
          <w:szCs w:val="24"/>
        </w:rPr>
      </w:pPr>
    </w:p>
    <w:p w:rsidR="00685426" w:rsidRDefault="00942A23" w:rsidP="00444254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 asked for the board to be made aware of policy renewed under the GM's authority. </w:t>
      </w:r>
    </w:p>
    <w:p w:rsidR="00685426" w:rsidRDefault="00685426" w:rsidP="00444254">
      <w:pPr>
        <w:ind w:firstLine="360"/>
        <w:rPr>
          <w:rFonts w:ascii="Arial" w:hAnsi="Arial" w:cs="Arial"/>
          <w:sz w:val="24"/>
          <w:szCs w:val="24"/>
        </w:rPr>
      </w:pPr>
      <w:r w:rsidRPr="00444254">
        <w:rPr>
          <w:rFonts w:ascii="Arial" w:hAnsi="Arial" w:cs="Arial"/>
          <w:sz w:val="24"/>
          <w:szCs w:val="24"/>
        </w:rPr>
        <w:t xml:space="preserve">The </w:t>
      </w:r>
      <w:r w:rsidR="00942A23" w:rsidRPr="00444254">
        <w:rPr>
          <w:rFonts w:ascii="Arial" w:hAnsi="Arial" w:cs="Arial"/>
          <w:sz w:val="24"/>
          <w:szCs w:val="24"/>
        </w:rPr>
        <w:t>board</w:t>
      </w:r>
      <w:r w:rsidRPr="00444254">
        <w:rPr>
          <w:rFonts w:ascii="Arial" w:hAnsi="Arial" w:cs="Arial"/>
          <w:sz w:val="24"/>
          <w:szCs w:val="24"/>
        </w:rPr>
        <w:t xml:space="preserve"> </w:t>
      </w:r>
      <w:r w:rsidR="00942A23" w:rsidRPr="00444254">
        <w:rPr>
          <w:rFonts w:ascii="Arial" w:hAnsi="Arial" w:cs="Arial"/>
          <w:sz w:val="24"/>
          <w:szCs w:val="24"/>
        </w:rPr>
        <w:t>accepted</w:t>
      </w:r>
      <w:r w:rsidRPr="00444254">
        <w:rPr>
          <w:rFonts w:ascii="Arial" w:hAnsi="Arial" w:cs="Arial"/>
          <w:sz w:val="24"/>
          <w:szCs w:val="24"/>
        </w:rPr>
        <w:t xml:space="preserve"> the </w:t>
      </w:r>
      <w:r w:rsidR="00942A23" w:rsidRPr="00444254">
        <w:rPr>
          <w:rFonts w:ascii="Arial" w:hAnsi="Arial" w:cs="Arial"/>
          <w:sz w:val="24"/>
          <w:szCs w:val="24"/>
        </w:rPr>
        <w:t>schedule</w:t>
      </w:r>
      <w:r w:rsidRPr="00444254">
        <w:rPr>
          <w:rFonts w:ascii="Arial" w:hAnsi="Arial" w:cs="Arial"/>
          <w:sz w:val="24"/>
          <w:szCs w:val="24"/>
        </w:rPr>
        <w:t>.</w:t>
      </w:r>
    </w:p>
    <w:p w:rsidR="00444254" w:rsidRPr="00444254" w:rsidRDefault="00444254" w:rsidP="00444254">
      <w:pPr>
        <w:ind w:firstLine="360"/>
        <w:rPr>
          <w:rFonts w:ascii="Arial" w:hAnsi="Arial" w:cs="Arial"/>
          <w:sz w:val="24"/>
          <w:szCs w:val="24"/>
        </w:rPr>
      </w:pPr>
    </w:p>
    <w:p w:rsidR="00685426" w:rsidRPr="00901F66" w:rsidRDefault="00685426" w:rsidP="00685426">
      <w:pPr>
        <w:pStyle w:val="ListParagraph"/>
        <w:rPr>
          <w:rFonts w:ascii="Arial" w:hAnsi="Arial" w:cs="Arial"/>
          <w:sz w:val="24"/>
          <w:szCs w:val="24"/>
        </w:rPr>
      </w:pPr>
    </w:p>
    <w:p w:rsidR="00412A85" w:rsidRDefault="00412A85" w:rsidP="00901F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4254">
        <w:rPr>
          <w:rFonts w:ascii="Arial Black" w:hAnsi="Arial Black" w:cs="Arial"/>
          <w:sz w:val="24"/>
          <w:szCs w:val="24"/>
        </w:rPr>
        <w:t>Review Data Protection &amp;</w:t>
      </w:r>
      <w:r w:rsidR="00444254" w:rsidRPr="00444254">
        <w:rPr>
          <w:rFonts w:ascii="Arial Black" w:hAnsi="Arial Black" w:cs="Arial"/>
          <w:sz w:val="24"/>
          <w:szCs w:val="24"/>
        </w:rPr>
        <w:t xml:space="preserve"> Data Privacy Statement:</w:t>
      </w:r>
      <w:r w:rsidR="00691C39">
        <w:rPr>
          <w:rFonts w:ascii="Arial" w:hAnsi="Arial" w:cs="Arial"/>
          <w:sz w:val="24"/>
          <w:szCs w:val="24"/>
        </w:rPr>
        <w:t xml:space="preserve">  </w:t>
      </w:r>
      <w:r w:rsidRPr="00901F66">
        <w:rPr>
          <w:rFonts w:ascii="Arial" w:hAnsi="Arial" w:cs="Arial"/>
          <w:sz w:val="24"/>
          <w:szCs w:val="24"/>
        </w:rPr>
        <w:t>MD</w:t>
      </w:r>
      <w:r w:rsidR="00BC4568" w:rsidRPr="00901F66">
        <w:rPr>
          <w:rFonts w:ascii="Arial" w:hAnsi="Arial" w:cs="Arial"/>
          <w:sz w:val="24"/>
          <w:szCs w:val="24"/>
        </w:rPr>
        <w:t>/GB</w:t>
      </w:r>
      <w:r w:rsidR="00444254">
        <w:rPr>
          <w:rFonts w:ascii="Arial" w:hAnsi="Arial" w:cs="Arial"/>
          <w:sz w:val="24"/>
          <w:szCs w:val="24"/>
        </w:rPr>
        <w:t xml:space="preserve"> </w:t>
      </w:r>
      <w:r w:rsidR="00691C39">
        <w:rPr>
          <w:rFonts w:ascii="Arial" w:hAnsi="Arial" w:cs="Arial"/>
          <w:sz w:val="24"/>
          <w:szCs w:val="24"/>
        </w:rPr>
        <w:tab/>
      </w:r>
      <w:r w:rsidR="00F33BB0" w:rsidRPr="00901F66">
        <w:rPr>
          <w:rFonts w:ascii="Arial" w:hAnsi="Arial" w:cs="Arial"/>
          <w:sz w:val="24"/>
          <w:szCs w:val="24"/>
        </w:rPr>
        <w:t xml:space="preserve">Attached </w:t>
      </w:r>
    </w:p>
    <w:p w:rsidR="00685426" w:rsidRDefault="00685426" w:rsidP="00685426">
      <w:pPr>
        <w:pStyle w:val="ListParagraph"/>
        <w:rPr>
          <w:rFonts w:ascii="Arial" w:hAnsi="Arial" w:cs="Arial"/>
          <w:sz w:val="24"/>
          <w:szCs w:val="24"/>
        </w:rPr>
      </w:pPr>
    </w:p>
    <w:p w:rsidR="00685426" w:rsidRPr="00691C39" w:rsidRDefault="00685426" w:rsidP="00691C39">
      <w:pPr>
        <w:ind w:firstLine="360"/>
        <w:rPr>
          <w:rFonts w:ascii="Arial" w:hAnsi="Arial" w:cs="Arial"/>
          <w:sz w:val="24"/>
          <w:szCs w:val="24"/>
        </w:rPr>
      </w:pPr>
      <w:r w:rsidRPr="00691C39">
        <w:rPr>
          <w:rFonts w:ascii="Arial" w:hAnsi="Arial" w:cs="Arial"/>
          <w:sz w:val="24"/>
          <w:szCs w:val="24"/>
        </w:rPr>
        <w:t>MD presented the new upd</w:t>
      </w:r>
      <w:r w:rsidR="00691C39">
        <w:rPr>
          <w:rFonts w:ascii="Arial" w:hAnsi="Arial" w:cs="Arial"/>
          <w:sz w:val="24"/>
          <w:szCs w:val="24"/>
        </w:rPr>
        <w:t>ated papers conforming to GDPR</w:t>
      </w:r>
    </w:p>
    <w:p w:rsidR="00685426" w:rsidRDefault="00685426" w:rsidP="00685426">
      <w:pPr>
        <w:pStyle w:val="ListParagraph"/>
        <w:rPr>
          <w:rFonts w:ascii="Arial" w:hAnsi="Arial" w:cs="Arial"/>
          <w:sz w:val="24"/>
          <w:szCs w:val="24"/>
        </w:rPr>
      </w:pPr>
    </w:p>
    <w:p w:rsidR="00685426" w:rsidRPr="0096465F" w:rsidRDefault="00691C39" w:rsidP="00691C39">
      <w:pPr>
        <w:ind w:left="360"/>
        <w:rPr>
          <w:rFonts w:ascii="Arial" w:hAnsi="Arial" w:cs="Arial"/>
          <w:sz w:val="24"/>
          <w:szCs w:val="24"/>
        </w:rPr>
      </w:pPr>
      <w:r w:rsidRPr="0096465F">
        <w:rPr>
          <w:rFonts w:ascii="Arial" w:hAnsi="Arial" w:cs="Arial"/>
          <w:sz w:val="24"/>
          <w:szCs w:val="24"/>
        </w:rPr>
        <w:t>The bo</w:t>
      </w:r>
      <w:r w:rsidR="00685426" w:rsidRPr="0096465F">
        <w:rPr>
          <w:rFonts w:ascii="Arial" w:hAnsi="Arial" w:cs="Arial"/>
          <w:sz w:val="24"/>
          <w:szCs w:val="24"/>
        </w:rPr>
        <w:t xml:space="preserve">ard could not </w:t>
      </w:r>
      <w:r w:rsidRPr="0096465F">
        <w:rPr>
          <w:rFonts w:ascii="Arial" w:hAnsi="Arial" w:cs="Arial"/>
          <w:sz w:val="24"/>
          <w:szCs w:val="24"/>
        </w:rPr>
        <w:t>accept</w:t>
      </w:r>
      <w:r w:rsidR="00685426" w:rsidRPr="0096465F">
        <w:rPr>
          <w:rFonts w:ascii="Arial" w:hAnsi="Arial" w:cs="Arial"/>
          <w:sz w:val="24"/>
          <w:szCs w:val="24"/>
        </w:rPr>
        <w:t xml:space="preserve"> these </w:t>
      </w:r>
      <w:r w:rsidR="00942A23" w:rsidRPr="0096465F">
        <w:rPr>
          <w:rFonts w:ascii="Arial" w:hAnsi="Arial" w:cs="Arial"/>
          <w:sz w:val="24"/>
          <w:szCs w:val="24"/>
        </w:rPr>
        <w:t>renewals</w:t>
      </w:r>
      <w:r w:rsidR="00685426" w:rsidRPr="0096465F">
        <w:rPr>
          <w:rFonts w:ascii="Arial" w:hAnsi="Arial" w:cs="Arial"/>
          <w:sz w:val="24"/>
          <w:szCs w:val="24"/>
        </w:rPr>
        <w:t xml:space="preserve"> as they refer to a yet </w:t>
      </w:r>
      <w:r w:rsidRPr="0096465F">
        <w:rPr>
          <w:rFonts w:ascii="Arial" w:hAnsi="Arial" w:cs="Arial"/>
          <w:sz w:val="24"/>
          <w:szCs w:val="24"/>
        </w:rPr>
        <w:t>un</w:t>
      </w:r>
      <w:r w:rsidR="00685426" w:rsidRPr="0096465F">
        <w:rPr>
          <w:rFonts w:ascii="Arial" w:hAnsi="Arial" w:cs="Arial"/>
          <w:sz w:val="24"/>
          <w:szCs w:val="24"/>
        </w:rPr>
        <w:t xml:space="preserve">written data sharing document </w:t>
      </w:r>
      <w:r w:rsidR="00942A23" w:rsidRPr="0096465F">
        <w:rPr>
          <w:rFonts w:ascii="Arial" w:hAnsi="Arial" w:cs="Arial"/>
          <w:sz w:val="24"/>
          <w:szCs w:val="24"/>
        </w:rPr>
        <w:t>with</w:t>
      </w:r>
      <w:r w:rsidR="00685426" w:rsidRPr="0096465F">
        <w:rPr>
          <w:rFonts w:ascii="Arial" w:hAnsi="Arial" w:cs="Arial"/>
          <w:sz w:val="24"/>
          <w:szCs w:val="24"/>
        </w:rPr>
        <w:t xml:space="preserve"> the university</w:t>
      </w:r>
      <w:r w:rsidRPr="0096465F">
        <w:rPr>
          <w:rFonts w:ascii="Arial" w:hAnsi="Arial" w:cs="Arial"/>
          <w:sz w:val="24"/>
          <w:szCs w:val="24"/>
        </w:rPr>
        <w:t>.</w:t>
      </w:r>
      <w:r w:rsidR="00685426" w:rsidRPr="0096465F">
        <w:rPr>
          <w:rFonts w:ascii="Arial" w:hAnsi="Arial" w:cs="Arial"/>
          <w:sz w:val="24"/>
          <w:szCs w:val="24"/>
        </w:rPr>
        <w:t xml:space="preserve">   Action MD</w:t>
      </w:r>
    </w:p>
    <w:p w:rsidR="00691C39" w:rsidRPr="0096465F" w:rsidRDefault="00691C39" w:rsidP="00691C39">
      <w:pPr>
        <w:ind w:left="360"/>
        <w:rPr>
          <w:rFonts w:ascii="Arial" w:hAnsi="Arial" w:cs="Arial"/>
          <w:sz w:val="24"/>
          <w:szCs w:val="24"/>
        </w:rPr>
      </w:pPr>
    </w:p>
    <w:p w:rsidR="00685426" w:rsidRDefault="00685426" w:rsidP="00691C39">
      <w:pPr>
        <w:ind w:left="360"/>
        <w:rPr>
          <w:rFonts w:ascii="Arial" w:hAnsi="Arial" w:cs="Arial"/>
          <w:sz w:val="24"/>
          <w:szCs w:val="24"/>
        </w:rPr>
      </w:pPr>
      <w:r w:rsidRPr="00691C39">
        <w:rPr>
          <w:rFonts w:ascii="Arial" w:hAnsi="Arial" w:cs="Arial"/>
          <w:sz w:val="24"/>
          <w:szCs w:val="24"/>
        </w:rPr>
        <w:t xml:space="preserve">SD also asked about a student complaints </w:t>
      </w:r>
      <w:r w:rsidR="00942A23" w:rsidRPr="00691C39">
        <w:rPr>
          <w:rFonts w:ascii="Arial" w:hAnsi="Arial" w:cs="Arial"/>
          <w:sz w:val="24"/>
          <w:szCs w:val="24"/>
        </w:rPr>
        <w:t>policy,</w:t>
      </w:r>
      <w:r w:rsidRPr="00691C39">
        <w:rPr>
          <w:rFonts w:ascii="Arial" w:hAnsi="Arial" w:cs="Arial"/>
          <w:sz w:val="24"/>
          <w:szCs w:val="24"/>
        </w:rPr>
        <w:t xml:space="preserve"> </w:t>
      </w:r>
      <w:r w:rsidR="00942A23" w:rsidRPr="00691C39">
        <w:rPr>
          <w:rFonts w:ascii="Arial" w:hAnsi="Arial" w:cs="Arial"/>
          <w:sz w:val="24"/>
          <w:szCs w:val="24"/>
        </w:rPr>
        <w:t>MD</w:t>
      </w:r>
      <w:r w:rsidRPr="00691C39">
        <w:rPr>
          <w:rFonts w:ascii="Arial" w:hAnsi="Arial" w:cs="Arial"/>
          <w:sz w:val="24"/>
          <w:szCs w:val="24"/>
        </w:rPr>
        <w:t xml:space="preserve"> </w:t>
      </w:r>
      <w:r w:rsidR="00942A23" w:rsidRPr="00691C39">
        <w:rPr>
          <w:rFonts w:ascii="Arial" w:hAnsi="Arial" w:cs="Arial"/>
          <w:sz w:val="24"/>
          <w:szCs w:val="24"/>
        </w:rPr>
        <w:t>explained</w:t>
      </w:r>
      <w:r w:rsidRPr="00691C39">
        <w:rPr>
          <w:rFonts w:ascii="Arial" w:hAnsi="Arial" w:cs="Arial"/>
          <w:sz w:val="24"/>
          <w:szCs w:val="24"/>
        </w:rPr>
        <w:t xml:space="preserve"> that they had one that predated the TAB ratified </w:t>
      </w:r>
      <w:r w:rsidR="00942A23" w:rsidRPr="00691C39">
        <w:rPr>
          <w:rFonts w:ascii="Arial" w:hAnsi="Arial" w:cs="Arial"/>
          <w:sz w:val="24"/>
          <w:szCs w:val="24"/>
        </w:rPr>
        <w:t>policies. This</w:t>
      </w:r>
      <w:r w:rsidRPr="00691C39">
        <w:rPr>
          <w:rFonts w:ascii="Arial" w:hAnsi="Arial" w:cs="Arial"/>
          <w:sz w:val="24"/>
          <w:szCs w:val="24"/>
        </w:rPr>
        <w:t xml:space="preserve"> </w:t>
      </w:r>
      <w:r w:rsidR="00942A23" w:rsidRPr="00691C39">
        <w:rPr>
          <w:rFonts w:ascii="Arial" w:hAnsi="Arial" w:cs="Arial"/>
          <w:sz w:val="24"/>
          <w:szCs w:val="24"/>
        </w:rPr>
        <w:t>was</w:t>
      </w:r>
      <w:r w:rsidRPr="00691C39">
        <w:rPr>
          <w:rFonts w:ascii="Arial" w:hAnsi="Arial" w:cs="Arial"/>
          <w:sz w:val="24"/>
          <w:szCs w:val="24"/>
        </w:rPr>
        <w:t xml:space="preserve"> an oversite to be addressed</w:t>
      </w:r>
      <w:r w:rsidR="003C7B26" w:rsidRPr="00691C39">
        <w:rPr>
          <w:rFonts w:ascii="Arial" w:hAnsi="Arial" w:cs="Arial"/>
          <w:sz w:val="24"/>
          <w:szCs w:val="24"/>
        </w:rPr>
        <w:t xml:space="preserve">. </w:t>
      </w:r>
      <w:r w:rsidR="00942A23" w:rsidRPr="00691C39">
        <w:rPr>
          <w:rFonts w:ascii="Arial" w:hAnsi="Arial" w:cs="Arial"/>
          <w:sz w:val="24"/>
          <w:szCs w:val="24"/>
        </w:rPr>
        <w:t>Action MD</w:t>
      </w:r>
    </w:p>
    <w:p w:rsidR="00691C39" w:rsidRDefault="00691C39" w:rsidP="00691C39">
      <w:pPr>
        <w:ind w:left="360"/>
        <w:rPr>
          <w:rFonts w:ascii="Arial" w:hAnsi="Arial" w:cs="Arial"/>
          <w:sz w:val="24"/>
          <w:szCs w:val="24"/>
        </w:rPr>
      </w:pPr>
    </w:p>
    <w:p w:rsidR="00691C39" w:rsidRDefault="00691C39" w:rsidP="00691C39">
      <w:pPr>
        <w:ind w:left="360"/>
        <w:rPr>
          <w:rFonts w:ascii="Arial" w:hAnsi="Arial" w:cs="Arial"/>
          <w:sz w:val="24"/>
          <w:szCs w:val="24"/>
        </w:rPr>
      </w:pPr>
    </w:p>
    <w:p w:rsidR="00691C39" w:rsidRDefault="00691C39" w:rsidP="00691C39">
      <w:pPr>
        <w:ind w:left="360"/>
        <w:rPr>
          <w:rFonts w:ascii="Arial" w:hAnsi="Arial" w:cs="Arial"/>
          <w:sz w:val="24"/>
          <w:szCs w:val="24"/>
        </w:rPr>
      </w:pPr>
    </w:p>
    <w:p w:rsidR="00691C39" w:rsidRDefault="00691C39" w:rsidP="00691C39">
      <w:pPr>
        <w:ind w:left="360"/>
        <w:rPr>
          <w:rFonts w:ascii="Arial" w:hAnsi="Arial" w:cs="Arial"/>
          <w:sz w:val="24"/>
          <w:szCs w:val="24"/>
        </w:rPr>
      </w:pPr>
    </w:p>
    <w:p w:rsidR="00691C39" w:rsidRPr="00691C39" w:rsidRDefault="00691C39" w:rsidP="00691C39">
      <w:pPr>
        <w:ind w:left="360"/>
        <w:rPr>
          <w:rFonts w:ascii="Arial" w:hAnsi="Arial" w:cs="Arial"/>
          <w:sz w:val="24"/>
          <w:szCs w:val="24"/>
        </w:rPr>
      </w:pPr>
    </w:p>
    <w:p w:rsidR="00412A85" w:rsidRDefault="00412A85" w:rsidP="00901F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858C4">
        <w:rPr>
          <w:rFonts w:ascii="Arial Black" w:hAnsi="Arial Black" w:cs="Arial"/>
          <w:sz w:val="24"/>
          <w:szCs w:val="24"/>
        </w:rPr>
        <w:t>HR Update</w:t>
      </w:r>
      <w:r w:rsidR="000858C4" w:rsidRPr="000858C4">
        <w:rPr>
          <w:rFonts w:ascii="Arial Black" w:hAnsi="Arial Black" w:cs="Arial"/>
          <w:sz w:val="24"/>
          <w:szCs w:val="24"/>
        </w:rPr>
        <w:t>:</w:t>
      </w:r>
      <w:r w:rsidRPr="00901F66">
        <w:rPr>
          <w:rFonts w:ascii="Arial" w:hAnsi="Arial" w:cs="Arial"/>
          <w:sz w:val="24"/>
          <w:szCs w:val="24"/>
        </w:rPr>
        <w:t>   </w:t>
      </w:r>
      <w:r w:rsidR="00EF6C80" w:rsidRPr="00901F66">
        <w:rPr>
          <w:rFonts w:ascii="Arial" w:hAnsi="Arial" w:cs="Arial"/>
          <w:sz w:val="24"/>
          <w:szCs w:val="24"/>
        </w:rPr>
        <w:tab/>
      </w:r>
      <w:r w:rsidR="00EF6C80" w:rsidRPr="00901F66">
        <w:rPr>
          <w:rFonts w:ascii="Arial" w:hAnsi="Arial" w:cs="Arial"/>
          <w:sz w:val="24"/>
          <w:szCs w:val="24"/>
        </w:rPr>
        <w:tab/>
      </w:r>
      <w:r w:rsidR="00EF6C80" w:rsidRPr="00901F66">
        <w:rPr>
          <w:rFonts w:ascii="Arial" w:hAnsi="Arial" w:cs="Arial"/>
          <w:sz w:val="24"/>
          <w:szCs w:val="24"/>
        </w:rPr>
        <w:tab/>
      </w:r>
      <w:r w:rsidR="00EF6C80" w:rsidRPr="00901F66">
        <w:rPr>
          <w:rFonts w:ascii="Arial" w:hAnsi="Arial" w:cs="Arial"/>
          <w:sz w:val="24"/>
          <w:szCs w:val="24"/>
        </w:rPr>
        <w:tab/>
      </w:r>
      <w:r w:rsidR="00F33BB0" w:rsidRPr="00901F66">
        <w:rPr>
          <w:rFonts w:ascii="Arial" w:hAnsi="Arial" w:cs="Arial"/>
          <w:sz w:val="24"/>
          <w:szCs w:val="24"/>
        </w:rPr>
        <w:tab/>
      </w:r>
      <w:r w:rsidR="00F33BB0" w:rsidRPr="00901F66">
        <w:rPr>
          <w:rFonts w:ascii="Arial" w:hAnsi="Arial" w:cs="Arial"/>
          <w:sz w:val="24"/>
          <w:szCs w:val="24"/>
        </w:rPr>
        <w:tab/>
      </w:r>
      <w:r w:rsidR="000858C4">
        <w:rPr>
          <w:rFonts w:ascii="Arial" w:hAnsi="Arial" w:cs="Arial"/>
          <w:sz w:val="24"/>
          <w:szCs w:val="24"/>
        </w:rPr>
        <w:tab/>
      </w:r>
      <w:r w:rsidR="000858C4">
        <w:rPr>
          <w:rFonts w:ascii="Arial" w:hAnsi="Arial" w:cs="Arial"/>
          <w:sz w:val="24"/>
          <w:szCs w:val="24"/>
        </w:rPr>
        <w:tab/>
      </w:r>
      <w:r w:rsidRPr="00901F66">
        <w:rPr>
          <w:rFonts w:ascii="Arial" w:hAnsi="Arial" w:cs="Arial"/>
          <w:sz w:val="24"/>
          <w:szCs w:val="24"/>
        </w:rPr>
        <w:t>SPC</w:t>
      </w:r>
    </w:p>
    <w:p w:rsidR="003C7B26" w:rsidRDefault="003C7B26" w:rsidP="003C7B26">
      <w:pPr>
        <w:pStyle w:val="ListParagraph"/>
        <w:rPr>
          <w:rFonts w:ascii="Arial" w:hAnsi="Arial" w:cs="Arial"/>
          <w:sz w:val="24"/>
          <w:szCs w:val="24"/>
        </w:rPr>
      </w:pPr>
    </w:p>
    <w:p w:rsidR="003C7B26" w:rsidRDefault="00942A23" w:rsidP="000858C4">
      <w:pPr>
        <w:ind w:left="360"/>
        <w:rPr>
          <w:rFonts w:ascii="Arial" w:hAnsi="Arial" w:cs="Arial"/>
          <w:sz w:val="24"/>
          <w:szCs w:val="24"/>
        </w:rPr>
      </w:pPr>
      <w:r w:rsidRPr="000858C4">
        <w:rPr>
          <w:rFonts w:ascii="Arial" w:hAnsi="Arial" w:cs="Arial"/>
          <w:sz w:val="24"/>
          <w:szCs w:val="24"/>
        </w:rPr>
        <w:t xml:space="preserve">SPC explained that she had started the process of meeting all staff on a one to on </w:t>
      </w:r>
      <w:r w:rsidR="000858C4">
        <w:rPr>
          <w:rFonts w:ascii="Arial" w:hAnsi="Arial" w:cs="Arial"/>
          <w:sz w:val="24"/>
          <w:szCs w:val="24"/>
        </w:rPr>
        <w:t>basis and</w:t>
      </w:r>
      <w:r w:rsidRPr="000858C4">
        <w:rPr>
          <w:rFonts w:ascii="Arial" w:hAnsi="Arial" w:cs="Arial"/>
          <w:sz w:val="24"/>
          <w:szCs w:val="24"/>
        </w:rPr>
        <w:t xml:space="preserve"> will be reporting in the future.</w:t>
      </w:r>
      <w:r w:rsidR="000858C4">
        <w:rPr>
          <w:rFonts w:ascii="Arial" w:hAnsi="Arial" w:cs="Arial"/>
          <w:sz w:val="24"/>
          <w:szCs w:val="24"/>
        </w:rPr>
        <w:t xml:space="preserve"> </w:t>
      </w:r>
      <w:r w:rsidRPr="000858C4">
        <w:rPr>
          <w:rFonts w:ascii="Arial" w:hAnsi="Arial" w:cs="Arial"/>
          <w:sz w:val="24"/>
          <w:szCs w:val="24"/>
        </w:rPr>
        <w:t xml:space="preserve"> However</w:t>
      </w:r>
      <w:r w:rsidR="00075E35" w:rsidRPr="000858C4">
        <w:rPr>
          <w:rFonts w:ascii="Arial" w:hAnsi="Arial" w:cs="Arial"/>
          <w:sz w:val="24"/>
          <w:szCs w:val="24"/>
        </w:rPr>
        <w:t xml:space="preserve"> could confirm that all staff confirmed </w:t>
      </w:r>
      <w:r w:rsidRPr="000858C4">
        <w:rPr>
          <w:rFonts w:ascii="Arial" w:hAnsi="Arial" w:cs="Arial"/>
          <w:sz w:val="24"/>
          <w:szCs w:val="24"/>
        </w:rPr>
        <w:t>that</w:t>
      </w:r>
      <w:r w:rsidR="00075E35" w:rsidRPr="000858C4">
        <w:rPr>
          <w:rFonts w:ascii="Arial" w:hAnsi="Arial" w:cs="Arial"/>
          <w:sz w:val="24"/>
          <w:szCs w:val="24"/>
        </w:rPr>
        <w:t xml:space="preserve"> they loved </w:t>
      </w:r>
      <w:r w:rsidRPr="000858C4">
        <w:rPr>
          <w:rFonts w:ascii="Arial" w:hAnsi="Arial" w:cs="Arial"/>
          <w:sz w:val="24"/>
          <w:szCs w:val="24"/>
        </w:rPr>
        <w:t>and</w:t>
      </w:r>
      <w:r w:rsidR="000858C4">
        <w:rPr>
          <w:rFonts w:ascii="Arial" w:hAnsi="Arial" w:cs="Arial"/>
          <w:sz w:val="24"/>
          <w:szCs w:val="24"/>
        </w:rPr>
        <w:t xml:space="preserve"> were satisfied</w:t>
      </w:r>
      <w:r w:rsidR="00075E35" w:rsidRPr="000858C4">
        <w:rPr>
          <w:rFonts w:ascii="Arial" w:hAnsi="Arial" w:cs="Arial"/>
          <w:sz w:val="24"/>
          <w:szCs w:val="24"/>
        </w:rPr>
        <w:t xml:space="preserve"> in </w:t>
      </w:r>
      <w:r w:rsidRPr="000858C4">
        <w:rPr>
          <w:rFonts w:ascii="Arial" w:hAnsi="Arial" w:cs="Arial"/>
          <w:sz w:val="24"/>
          <w:szCs w:val="24"/>
        </w:rPr>
        <w:t>their</w:t>
      </w:r>
      <w:r w:rsidR="000858C4">
        <w:rPr>
          <w:rFonts w:ascii="Arial" w:hAnsi="Arial" w:cs="Arial"/>
          <w:sz w:val="24"/>
          <w:szCs w:val="24"/>
        </w:rPr>
        <w:t xml:space="preserve"> roles.</w:t>
      </w:r>
    </w:p>
    <w:p w:rsidR="000858C4" w:rsidRPr="000858C4" w:rsidRDefault="000858C4" w:rsidP="000858C4">
      <w:pPr>
        <w:ind w:left="360"/>
        <w:rPr>
          <w:rFonts w:ascii="Arial" w:hAnsi="Arial" w:cs="Arial"/>
          <w:sz w:val="24"/>
          <w:szCs w:val="24"/>
        </w:rPr>
      </w:pPr>
    </w:p>
    <w:p w:rsidR="00685426" w:rsidRPr="00901F66" w:rsidRDefault="00685426" w:rsidP="00685426">
      <w:pPr>
        <w:pStyle w:val="ListParagraph"/>
        <w:rPr>
          <w:rFonts w:ascii="Arial" w:hAnsi="Arial" w:cs="Arial"/>
          <w:sz w:val="24"/>
          <w:szCs w:val="24"/>
        </w:rPr>
      </w:pPr>
    </w:p>
    <w:p w:rsidR="00412A85" w:rsidRDefault="00A4118C" w:rsidP="00901F6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858C4">
        <w:rPr>
          <w:rFonts w:ascii="Arial Black" w:hAnsi="Arial Black" w:cs="Arial"/>
          <w:sz w:val="24"/>
          <w:szCs w:val="24"/>
        </w:rPr>
        <w:t xml:space="preserve">Strategic </w:t>
      </w:r>
      <w:r w:rsidR="00EF6C80" w:rsidRPr="000858C4">
        <w:rPr>
          <w:rFonts w:ascii="Arial Black" w:hAnsi="Arial Black" w:cs="Arial"/>
          <w:sz w:val="24"/>
          <w:szCs w:val="24"/>
        </w:rPr>
        <w:t>planning</w:t>
      </w:r>
      <w:r w:rsidR="00BC4568" w:rsidRPr="000858C4">
        <w:rPr>
          <w:rFonts w:ascii="Arial Black" w:hAnsi="Arial Black" w:cs="Arial"/>
          <w:sz w:val="24"/>
          <w:szCs w:val="24"/>
        </w:rPr>
        <w:t>,</w:t>
      </w:r>
      <w:r w:rsidR="00EF6C80" w:rsidRPr="000858C4">
        <w:rPr>
          <w:rFonts w:ascii="Arial Black" w:hAnsi="Arial Black" w:cs="Arial"/>
          <w:sz w:val="24"/>
          <w:szCs w:val="24"/>
        </w:rPr>
        <w:t xml:space="preserve"> </w:t>
      </w:r>
      <w:r w:rsidR="00412A85" w:rsidRPr="000858C4">
        <w:rPr>
          <w:rFonts w:ascii="Arial Black" w:hAnsi="Arial Black" w:cs="Arial"/>
          <w:sz w:val="24"/>
          <w:szCs w:val="24"/>
        </w:rPr>
        <w:t>one year on</w:t>
      </w:r>
      <w:r w:rsidR="000858C4" w:rsidRPr="000858C4">
        <w:rPr>
          <w:rFonts w:ascii="Arial Black" w:hAnsi="Arial Black" w:cs="Arial"/>
          <w:sz w:val="24"/>
          <w:szCs w:val="24"/>
        </w:rPr>
        <w:t>:</w:t>
      </w:r>
      <w:r w:rsidR="00412A85" w:rsidRPr="000858C4">
        <w:rPr>
          <w:rFonts w:ascii="Arial Black" w:hAnsi="Arial Black" w:cs="Arial"/>
          <w:sz w:val="24"/>
          <w:szCs w:val="24"/>
        </w:rPr>
        <w:t xml:space="preserve"> </w:t>
      </w:r>
      <w:r w:rsidR="00BC4568" w:rsidRPr="000858C4">
        <w:rPr>
          <w:rFonts w:ascii="Arial Black" w:hAnsi="Arial Black" w:cs="Arial"/>
          <w:sz w:val="24"/>
          <w:szCs w:val="24"/>
        </w:rPr>
        <w:tab/>
      </w:r>
      <w:r w:rsidR="00BC4568" w:rsidRPr="00901F66">
        <w:rPr>
          <w:rFonts w:ascii="Arial" w:hAnsi="Arial" w:cs="Arial"/>
          <w:sz w:val="24"/>
          <w:szCs w:val="24"/>
        </w:rPr>
        <w:tab/>
      </w:r>
      <w:r w:rsidR="00F33BB0" w:rsidRPr="00901F66">
        <w:rPr>
          <w:rFonts w:ascii="Arial" w:hAnsi="Arial" w:cs="Arial"/>
          <w:sz w:val="24"/>
          <w:szCs w:val="24"/>
        </w:rPr>
        <w:tab/>
      </w:r>
      <w:r w:rsidR="00F33BB0" w:rsidRPr="00901F66">
        <w:rPr>
          <w:rFonts w:ascii="Arial" w:hAnsi="Arial" w:cs="Arial"/>
          <w:sz w:val="24"/>
          <w:szCs w:val="24"/>
        </w:rPr>
        <w:tab/>
      </w:r>
      <w:r w:rsidR="00160760">
        <w:rPr>
          <w:rFonts w:ascii="Arial" w:hAnsi="Arial" w:cs="Arial"/>
          <w:sz w:val="24"/>
          <w:szCs w:val="24"/>
        </w:rPr>
        <w:tab/>
      </w:r>
      <w:r w:rsidR="00412A85" w:rsidRPr="00901F66">
        <w:rPr>
          <w:rFonts w:ascii="Arial" w:hAnsi="Arial" w:cs="Arial"/>
          <w:sz w:val="24"/>
          <w:szCs w:val="24"/>
        </w:rPr>
        <w:t>SPC</w:t>
      </w:r>
      <w:r w:rsidR="00BC4568" w:rsidRPr="00901F66">
        <w:rPr>
          <w:rFonts w:ascii="Arial" w:hAnsi="Arial" w:cs="Arial"/>
          <w:sz w:val="24"/>
          <w:szCs w:val="24"/>
        </w:rPr>
        <w:t>/MD</w:t>
      </w:r>
    </w:p>
    <w:p w:rsidR="000858C4" w:rsidRPr="000858C4" w:rsidRDefault="000858C4" w:rsidP="000858C4">
      <w:pPr>
        <w:ind w:left="284"/>
        <w:rPr>
          <w:rFonts w:ascii="Arial" w:hAnsi="Arial" w:cs="Arial"/>
          <w:sz w:val="24"/>
          <w:szCs w:val="24"/>
        </w:rPr>
      </w:pPr>
    </w:p>
    <w:p w:rsidR="00412A85" w:rsidRPr="000858C4" w:rsidRDefault="00412A85" w:rsidP="00901F66">
      <w:pPr>
        <w:pStyle w:val="ListParagraph"/>
        <w:numPr>
          <w:ilvl w:val="0"/>
          <w:numId w:val="2"/>
        </w:numPr>
        <w:rPr>
          <w:rFonts w:ascii="Arial Black" w:hAnsi="Arial Black" w:cs="Arial"/>
          <w:sz w:val="24"/>
          <w:szCs w:val="24"/>
        </w:rPr>
      </w:pPr>
      <w:r w:rsidRPr="000858C4">
        <w:rPr>
          <w:rFonts w:ascii="Arial Black" w:hAnsi="Arial Black" w:cs="Arial"/>
          <w:sz w:val="24"/>
          <w:szCs w:val="24"/>
        </w:rPr>
        <w:t>AOB</w:t>
      </w:r>
    </w:p>
    <w:p w:rsidR="0053637D" w:rsidRDefault="000858C4" w:rsidP="0053637D">
      <w:pPr>
        <w:pStyle w:val="Body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other b</w:t>
      </w:r>
      <w:r w:rsidR="0053637D">
        <w:rPr>
          <w:rFonts w:ascii="Arial" w:hAnsi="Arial" w:cs="Arial"/>
          <w:sz w:val="24"/>
          <w:szCs w:val="24"/>
        </w:rPr>
        <w:t>usiness</w:t>
      </w:r>
    </w:p>
    <w:sectPr w:rsidR="0053637D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17D1"/>
    <w:multiLevelType w:val="multilevel"/>
    <w:tmpl w:val="A5C85D1C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1">
    <w:nsid w:val="3EE4640E"/>
    <w:multiLevelType w:val="hybridMultilevel"/>
    <w:tmpl w:val="1C9E46DA"/>
    <w:lvl w:ilvl="0" w:tplc="73A6465E">
      <w:start w:val="1"/>
      <w:numFmt w:val="decimal"/>
      <w:lvlText w:val="%1."/>
      <w:lvlJc w:val="left"/>
      <w:pPr>
        <w:ind w:left="644" w:hanging="360"/>
      </w:pPr>
      <w:rPr>
        <w:rFonts w:ascii="Arial Black" w:hAnsi="Arial Black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57F5D"/>
    <w:multiLevelType w:val="hybridMultilevel"/>
    <w:tmpl w:val="B0FE98A0"/>
    <w:lvl w:ilvl="0" w:tplc="36C8202C">
      <w:start w:val="17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55FF0"/>
    <w:multiLevelType w:val="hybridMultilevel"/>
    <w:tmpl w:val="14F090F6"/>
    <w:lvl w:ilvl="0" w:tplc="AA38AF14">
      <w:start w:val="17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23"/>
    <w:rsid w:val="00034897"/>
    <w:rsid w:val="000666FF"/>
    <w:rsid w:val="00075E35"/>
    <w:rsid w:val="000858C4"/>
    <w:rsid w:val="000967B0"/>
    <w:rsid w:val="00120848"/>
    <w:rsid w:val="00127299"/>
    <w:rsid w:val="00160760"/>
    <w:rsid w:val="00176A73"/>
    <w:rsid w:val="001B5E27"/>
    <w:rsid w:val="00200353"/>
    <w:rsid w:val="00200900"/>
    <w:rsid w:val="002E5923"/>
    <w:rsid w:val="00351372"/>
    <w:rsid w:val="0037388E"/>
    <w:rsid w:val="0038031D"/>
    <w:rsid w:val="003C7B26"/>
    <w:rsid w:val="00412A85"/>
    <w:rsid w:val="00414263"/>
    <w:rsid w:val="0042316C"/>
    <w:rsid w:val="00427ED2"/>
    <w:rsid w:val="00444254"/>
    <w:rsid w:val="004A0B62"/>
    <w:rsid w:val="004C3D47"/>
    <w:rsid w:val="0053637D"/>
    <w:rsid w:val="0056418F"/>
    <w:rsid w:val="0058679A"/>
    <w:rsid w:val="00594376"/>
    <w:rsid w:val="005B547E"/>
    <w:rsid w:val="005B7E78"/>
    <w:rsid w:val="00623AB2"/>
    <w:rsid w:val="006377AC"/>
    <w:rsid w:val="00677382"/>
    <w:rsid w:val="006808F9"/>
    <w:rsid w:val="00685426"/>
    <w:rsid w:val="00691C39"/>
    <w:rsid w:val="006D3C82"/>
    <w:rsid w:val="0073325E"/>
    <w:rsid w:val="00783DBF"/>
    <w:rsid w:val="007F00FC"/>
    <w:rsid w:val="008214D3"/>
    <w:rsid w:val="00837C38"/>
    <w:rsid w:val="00860635"/>
    <w:rsid w:val="00884D99"/>
    <w:rsid w:val="00891D0B"/>
    <w:rsid w:val="00895757"/>
    <w:rsid w:val="00901F66"/>
    <w:rsid w:val="0094200D"/>
    <w:rsid w:val="00942A23"/>
    <w:rsid w:val="009443C0"/>
    <w:rsid w:val="0096465F"/>
    <w:rsid w:val="009E4729"/>
    <w:rsid w:val="009F13BF"/>
    <w:rsid w:val="00A01C18"/>
    <w:rsid w:val="00A4118C"/>
    <w:rsid w:val="00A4542A"/>
    <w:rsid w:val="00A600A4"/>
    <w:rsid w:val="00AC6DDF"/>
    <w:rsid w:val="00AD1617"/>
    <w:rsid w:val="00AE72E4"/>
    <w:rsid w:val="00BC4568"/>
    <w:rsid w:val="00C0554C"/>
    <w:rsid w:val="00DB35CD"/>
    <w:rsid w:val="00E6519D"/>
    <w:rsid w:val="00EF6C80"/>
    <w:rsid w:val="00F10123"/>
    <w:rsid w:val="00F33BB0"/>
    <w:rsid w:val="00F4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8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101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numbering" w:customStyle="1" w:styleId="List0">
    <w:name w:val="List 0"/>
    <w:basedOn w:val="NoList"/>
    <w:rsid w:val="00F1012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E59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66"/>
    <w:rPr>
      <w:color w:val="0000FF" w:themeColor="hyperlink"/>
      <w:u w:val="single"/>
    </w:rPr>
  </w:style>
  <w:style w:type="paragraph" w:customStyle="1" w:styleId="Default">
    <w:name w:val="Default"/>
    <w:rsid w:val="00200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8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101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numbering" w:customStyle="1" w:styleId="List0">
    <w:name w:val="List 0"/>
    <w:basedOn w:val="NoList"/>
    <w:rsid w:val="00F1012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E59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1F66"/>
    <w:rPr>
      <w:color w:val="0000FF" w:themeColor="hyperlink"/>
      <w:u w:val="single"/>
    </w:rPr>
  </w:style>
  <w:style w:type="paragraph" w:customStyle="1" w:styleId="Default">
    <w:name w:val="Default"/>
    <w:rsid w:val="002003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5CDD-3230-4EBF-902A-72E09DFC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2021-04-15T09:40:00Z</dcterms:created>
  <dcterms:modified xsi:type="dcterms:W3CDTF">2021-04-15T09:40:00Z</dcterms:modified>
</cp:coreProperties>
</file>